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FC2007">
      <w:pPr>
        <w:pStyle w:val="Corpsdetexte"/>
        <w:rPr>
          <w:rFonts w:ascii="Times New Roman"/>
          <w:sz w:val="20"/>
          <w:lang w:val="fr-FR"/>
        </w:rPr>
      </w:pPr>
    </w:p>
    <w:p w:rsidR="00FC2007" w:rsidRPr="00235488" w:rsidRDefault="00654E0E">
      <w:pPr>
        <w:pStyle w:val="Titre1"/>
        <w:tabs>
          <w:tab w:val="left" w:pos="9212"/>
        </w:tabs>
        <w:spacing w:before="217"/>
        <w:ind w:left="1275"/>
        <w:rPr>
          <w:lang w:val="fr-FR"/>
        </w:rPr>
      </w:pPr>
      <w:r w:rsidRPr="00235488">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235488">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FC2007" w:rsidRDefault="00FC2007">
                    <w:pPr>
                      <w:rPr>
                        <w:b/>
                        <w:sz w:val="20"/>
                      </w:rPr>
                    </w:pPr>
                  </w:p>
                  <w:p w:rsidR="00FC2007" w:rsidRDefault="00FC2007">
                    <w:pPr>
                      <w:spacing w:before="6"/>
                      <w:rPr>
                        <w:b/>
                        <w:sz w:val="16"/>
                      </w:rPr>
                    </w:pPr>
                  </w:p>
                  <w:p w:rsidR="00FC2007" w:rsidRPr="003225A2" w:rsidRDefault="0078141F">
                    <w:pPr>
                      <w:ind w:left="1275"/>
                      <w:rPr>
                        <w:b/>
                        <w:sz w:val="18"/>
                        <w:lang w:val="fr-FR"/>
                      </w:rPr>
                    </w:pPr>
                    <w:r w:rsidRPr="003225A2">
                      <w:rPr>
                        <w:b/>
                        <w:color w:val="DADADA"/>
                        <w:w w:val="115"/>
                        <w:sz w:val="18"/>
                        <w:lang w:val="fr-FR"/>
                      </w:rPr>
                      <w:t>Systèmes d’isolation FOAMGLAS</w:t>
                    </w:r>
                    <w:r w:rsidRPr="003225A2">
                      <w:rPr>
                        <w:b/>
                        <w:color w:val="DADADA"/>
                        <w:w w:val="115"/>
                        <w:position w:val="7"/>
                        <w:sz w:val="9"/>
                        <w:lang w:val="fr-FR"/>
                      </w:rPr>
                      <w:t xml:space="preserve">® </w:t>
                    </w:r>
                    <w:r w:rsidRPr="003225A2">
                      <w:rPr>
                        <w:b/>
                        <w:color w:val="DADADA"/>
                        <w:w w:val="115"/>
                        <w:sz w:val="18"/>
                        <w:lang w:val="fr-FR"/>
                      </w:rPr>
                      <w:t>de toitures compactes</w:t>
                    </w:r>
                  </w:p>
                  <w:p w:rsidR="00FC2007" w:rsidRPr="003225A2" w:rsidRDefault="0078141F">
                    <w:pPr>
                      <w:spacing w:before="133" w:line="242" w:lineRule="auto"/>
                      <w:ind w:left="1275" w:right="4998"/>
                      <w:rPr>
                        <w:b/>
                        <w:sz w:val="26"/>
                        <w:lang w:val="fr-FR"/>
                      </w:rPr>
                    </w:pPr>
                    <w:r w:rsidRPr="003225A2">
                      <w:rPr>
                        <w:b/>
                        <w:color w:val="DADADA"/>
                        <w:w w:val="110"/>
                        <w:sz w:val="26"/>
                        <w:lang w:val="fr-FR"/>
                      </w:rPr>
                      <w:t xml:space="preserve">Toiture </w:t>
                    </w:r>
                    <w:r w:rsidRPr="003225A2">
                      <w:rPr>
                        <w:b/>
                        <w:color w:val="DADADA"/>
                        <w:spacing w:val="2"/>
                        <w:w w:val="110"/>
                        <w:sz w:val="26"/>
                        <w:lang w:val="fr-FR"/>
                      </w:rPr>
                      <w:t xml:space="preserve">compacte avec couverture </w:t>
                    </w:r>
                    <w:r w:rsidRPr="003225A2">
                      <w:rPr>
                        <w:b/>
                        <w:color w:val="DADADA"/>
                        <w:spacing w:val="3"/>
                        <w:w w:val="110"/>
                        <w:sz w:val="26"/>
                        <w:lang w:val="fr-FR"/>
                      </w:rPr>
                      <w:t xml:space="preserve">métallique </w:t>
                    </w:r>
                    <w:r w:rsidRPr="003225A2">
                      <w:rPr>
                        <w:b/>
                        <w:color w:val="DADADA"/>
                        <w:w w:val="110"/>
                        <w:sz w:val="26"/>
                        <w:lang w:val="fr-FR"/>
                      </w:rPr>
                      <w:t xml:space="preserve">à </w:t>
                    </w:r>
                    <w:r w:rsidRPr="003225A2">
                      <w:rPr>
                        <w:b/>
                        <w:color w:val="DADADA"/>
                        <w:spacing w:val="2"/>
                        <w:w w:val="110"/>
                        <w:sz w:val="26"/>
                        <w:lang w:val="fr-FR"/>
                      </w:rPr>
                      <w:t xml:space="preserve">joint debout </w:t>
                    </w:r>
                    <w:r w:rsidRPr="003225A2">
                      <w:rPr>
                        <w:b/>
                        <w:color w:val="DADADA"/>
                        <w:w w:val="110"/>
                        <w:sz w:val="26"/>
                        <w:lang w:val="fr-FR"/>
                      </w:rPr>
                      <w:t>sur</w:t>
                    </w:r>
                    <w:r w:rsidRPr="003225A2">
                      <w:rPr>
                        <w:b/>
                        <w:color w:val="DADADA"/>
                        <w:spacing w:val="28"/>
                        <w:w w:val="110"/>
                        <w:sz w:val="26"/>
                        <w:lang w:val="fr-FR"/>
                      </w:rPr>
                      <w:t xml:space="preserve"> </w:t>
                    </w:r>
                    <w:r w:rsidRPr="003225A2">
                      <w:rPr>
                        <w:b/>
                        <w:color w:val="DADADA"/>
                        <w:spacing w:val="3"/>
                        <w:w w:val="110"/>
                        <w:sz w:val="26"/>
                        <w:lang w:val="fr-FR"/>
                      </w:rPr>
                      <w:t>béton</w:t>
                    </w:r>
                  </w:p>
                  <w:p w:rsidR="00FC2007" w:rsidRPr="003225A2" w:rsidRDefault="0078141F">
                    <w:pPr>
                      <w:spacing w:before="59"/>
                      <w:ind w:left="1275"/>
                      <w:rPr>
                        <w:b/>
                        <w:sz w:val="18"/>
                        <w:lang w:val="fr-FR"/>
                      </w:rPr>
                    </w:pPr>
                    <w:r w:rsidRPr="003225A2">
                      <w:rPr>
                        <w:b/>
                        <w:color w:val="DADADA"/>
                        <w:w w:val="115"/>
                        <w:sz w:val="18"/>
                        <w:lang w:val="fr-FR"/>
                      </w:rPr>
                      <w:t>Plaques FOAMGLAS</w:t>
                    </w:r>
                    <w:r w:rsidRPr="003225A2">
                      <w:rPr>
                        <w:b/>
                        <w:color w:val="DADADA"/>
                        <w:w w:val="115"/>
                        <w:position w:val="7"/>
                        <w:sz w:val="9"/>
                        <w:lang w:val="fr-FR"/>
                      </w:rPr>
                      <w:t xml:space="preserve">® </w:t>
                    </w:r>
                    <w:r w:rsidRPr="003225A2">
                      <w:rPr>
                        <w:b/>
                        <w:color w:val="DADADA"/>
                        <w:w w:val="115"/>
                        <w:sz w:val="18"/>
                        <w:lang w:val="fr-FR"/>
                      </w:rPr>
                      <w:t>avec bitume chaud et plaquettes métalliques</w:t>
                    </w:r>
                  </w:p>
                </w:txbxContent>
              </v:textbox>
            </v:shape>
            <w10:wrap anchorx="page"/>
          </v:group>
        </w:pict>
      </w:r>
      <w:r w:rsidR="0078141F" w:rsidRPr="00235488">
        <w:rPr>
          <w:color w:val="E42313"/>
          <w:spacing w:val="2"/>
          <w:w w:val="110"/>
          <w:lang w:val="fr-FR"/>
        </w:rPr>
        <w:t>Descriptif</w:t>
      </w:r>
      <w:r w:rsidR="0078141F" w:rsidRPr="00235488">
        <w:rPr>
          <w:color w:val="E42313"/>
          <w:spacing w:val="2"/>
          <w:w w:val="110"/>
          <w:lang w:val="fr-FR"/>
        </w:rPr>
        <w:tab/>
        <w:t>Système</w:t>
      </w:r>
      <w:r w:rsidR="0078141F" w:rsidRPr="00235488">
        <w:rPr>
          <w:color w:val="E42313"/>
          <w:spacing w:val="23"/>
          <w:w w:val="110"/>
          <w:lang w:val="fr-FR"/>
        </w:rPr>
        <w:t xml:space="preserve"> </w:t>
      </w:r>
      <w:r w:rsidR="0078141F" w:rsidRPr="00235488">
        <w:rPr>
          <w:color w:val="E42313"/>
          <w:spacing w:val="3"/>
          <w:w w:val="110"/>
          <w:lang w:val="fr-FR"/>
        </w:rPr>
        <w:t>4.6.1</w:t>
      </w:r>
    </w:p>
    <w:p w:rsidR="00FC2007" w:rsidRPr="00235488" w:rsidRDefault="0078141F">
      <w:pPr>
        <w:pStyle w:val="Titre2"/>
        <w:spacing w:before="156"/>
        <w:rPr>
          <w:lang w:val="fr-FR"/>
        </w:rPr>
      </w:pPr>
      <w:r w:rsidRPr="00235488">
        <w:rPr>
          <w:color w:val="E42313"/>
          <w:w w:val="110"/>
          <w:lang w:val="fr-FR"/>
        </w:rPr>
        <w:t>Documents de référence</w:t>
      </w:r>
    </w:p>
    <w:p w:rsidR="00FC2007" w:rsidRPr="00235488" w:rsidRDefault="0078141F">
      <w:pPr>
        <w:pStyle w:val="Paragraphedeliste"/>
        <w:numPr>
          <w:ilvl w:val="0"/>
          <w:numId w:val="1"/>
        </w:numPr>
        <w:tabs>
          <w:tab w:val="left" w:pos="1269"/>
        </w:tabs>
        <w:spacing w:before="21" w:line="261" w:lineRule="auto"/>
        <w:ind w:right="4357" w:hanging="113"/>
        <w:rPr>
          <w:sz w:val="18"/>
          <w:lang w:val="fr-FR"/>
        </w:rPr>
      </w:pPr>
      <w:r w:rsidRPr="00235488">
        <w:rPr>
          <w:sz w:val="18"/>
          <w:lang w:val="fr-FR"/>
        </w:rPr>
        <w:t>NF P84-204 (D.T.U. 43.1) : Étanchéité des toitures-terrasses et toitures inclinées avec éléments porteurs en maçonnerie en climat de</w:t>
      </w:r>
      <w:r w:rsidRPr="00235488">
        <w:rPr>
          <w:spacing w:val="37"/>
          <w:sz w:val="18"/>
          <w:lang w:val="fr-FR"/>
        </w:rPr>
        <w:t xml:space="preserve"> </w:t>
      </w:r>
      <w:r w:rsidRPr="00235488">
        <w:rPr>
          <w:sz w:val="18"/>
          <w:lang w:val="fr-FR"/>
        </w:rPr>
        <w:t>plaine.</w:t>
      </w:r>
    </w:p>
    <w:p w:rsidR="00FC2007" w:rsidRPr="00235488" w:rsidRDefault="0078141F">
      <w:pPr>
        <w:pStyle w:val="Paragraphedeliste"/>
        <w:numPr>
          <w:ilvl w:val="0"/>
          <w:numId w:val="1"/>
        </w:numPr>
        <w:tabs>
          <w:tab w:val="left" w:pos="1269"/>
        </w:tabs>
        <w:spacing w:before="0"/>
        <w:ind w:hanging="113"/>
        <w:rPr>
          <w:sz w:val="18"/>
          <w:lang w:val="fr-FR"/>
        </w:rPr>
      </w:pPr>
      <w:r w:rsidRPr="00235488">
        <w:rPr>
          <w:w w:val="105"/>
          <w:sz w:val="18"/>
          <w:lang w:val="fr-FR"/>
        </w:rPr>
        <w:t>D.T.U. série 40.4 : Couvertures en feuilles et bandes</w:t>
      </w:r>
      <w:r w:rsidRPr="00235488">
        <w:rPr>
          <w:spacing w:val="-10"/>
          <w:w w:val="105"/>
          <w:sz w:val="18"/>
          <w:lang w:val="fr-FR"/>
        </w:rPr>
        <w:t xml:space="preserve"> </w:t>
      </w:r>
      <w:r w:rsidRPr="00235488">
        <w:rPr>
          <w:spacing w:val="-2"/>
          <w:w w:val="105"/>
          <w:sz w:val="18"/>
          <w:lang w:val="fr-FR"/>
        </w:rPr>
        <w:t>métalliques.</w:t>
      </w:r>
    </w:p>
    <w:p w:rsidR="00FC2007" w:rsidRPr="00235488" w:rsidRDefault="0078141F">
      <w:pPr>
        <w:pStyle w:val="Paragraphedeliste"/>
        <w:numPr>
          <w:ilvl w:val="0"/>
          <w:numId w:val="1"/>
        </w:numPr>
        <w:tabs>
          <w:tab w:val="left" w:pos="1269"/>
        </w:tabs>
        <w:spacing w:before="21" w:line="261" w:lineRule="auto"/>
        <w:ind w:right="3917" w:hanging="113"/>
        <w:rPr>
          <w:sz w:val="18"/>
          <w:lang w:val="fr-FR"/>
        </w:rPr>
      </w:pPr>
      <w:r w:rsidRPr="00235488">
        <w:rPr>
          <w:w w:val="105"/>
          <w:sz w:val="18"/>
          <w:lang w:val="fr-FR"/>
        </w:rPr>
        <w:t>Cahier</w:t>
      </w:r>
      <w:r w:rsidRPr="00235488">
        <w:rPr>
          <w:spacing w:val="-14"/>
          <w:w w:val="105"/>
          <w:sz w:val="18"/>
          <w:lang w:val="fr-FR"/>
        </w:rPr>
        <w:t xml:space="preserve"> </w:t>
      </w:r>
      <w:r w:rsidRPr="00235488">
        <w:rPr>
          <w:w w:val="105"/>
          <w:sz w:val="18"/>
          <w:lang w:val="fr-FR"/>
        </w:rPr>
        <w:t>des</w:t>
      </w:r>
      <w:r w:rsidRPr="00235488">
        <w:rPr>
          <w:spacing w:val="-13"/>
          <w:w w:val="105"/>
          <w:sz w:val="18"/>
          <w:lang w:val="fr-FR"/>
        </w:rPr>
        <w:t xml:space="preserve"> </w:t>
      </w:r>
      <w:r w:rsidRPr="00235488">
        <w:rPr>
          <w:w w:val="105"/>
          <w:sz w:val="18"/>
          <w:lang w:val="fr-FR"/>
        </w:rPr>
        <w:t>Charges</w:t>
      </w:r>
      <w:r w:rsidRPr="00235488">
        <w:rPr>
          <w:spacing w:val="-30"/>
          <w:w w:val="105"/>
          <w:sz w:val="18"/>
          <w:lang w:val="fr-FR"/>
        </w:rPr>
        <w:t xml:space="preserve"> </w:t>
      </w:r>
      <w:r w:rsidRPr="00235488">
        <w:rPr>
          <w:w w:val="105"/>
          <w:sz w:val="18"/>
          <w:lang w:val="fr-FR"/>
        </w:rPr>
        <w:t>:</w:t>
      </w:r>
      <w:r w:rsidRPr="00235488">
        <w:rPr>
          <w:spacing w:val="-13"/>
          <w:w w:val="105"/>
          <w:sz w:val="18"/>
          <w:lang w:val="fr-FR"/>
        </w:rPr>
        <w:t xml:space="preserve"> </w:t>
      </w:r>
      <w:r w:rsidRPr="00235488">
        <w:rPr>
          <w:w w:val="105"/>
          <w:sz w:val="18"/>
          <w:lang w:val="fr-FR"/>
        </w:rPr>
        <w:t>Couverture</w:t>
      </w:r>
      <w:r w:rsidRPr="00235488">
        <w:rPr>
          <w:spacing w:val="-14"/>
          <w:w w:val="105"/>
          <w:sz w:val="18"/>
          <w:lang w:val="fr-FR"/>
        </w:rPr>
        <w:t xml:space="preserve"> </w:t>
      </w:r>
      <w:r w:rsidRPr="00235488">
        <w:rPr>
          <w:w w:val="105"/>
          <w:sz w:val="18"/>
          <w:lang w:val="fr-FR"/>
        </w:rPr>
        <w:t>en</w:t>
      </w:r>
      <w:r w:rsidRPr="00235488">
        <w:rPr>
          <w:spacing w:val="-13"/>
          <w:w w:val="105"/>
          <w:sz w:val="18"/>
          <w:lang w:val="fr-FR"/>
        </w:rPr>
        <w:t xml:space="preserve"> </w:t>
      </w:r>
      <w:r w:rsidRPr="00235488">
        <w:rPr>
          <w:w w:val="105"/>
          <w:sz w:val="18"/>
          <w:lang w:val="fr-FR"/>
        </w:rPr>
        <w:t>grands</w:t>
      </w:r>
      <w:r w:rsidRPr="00235488">
        <w:rPr>
          <w:spacing w:val="-13"/>
          <w:w w:val="105"/>
          <w:sz w:val="18"/>
          <w:lang w:val="fr-FR"/>
        </w:rPr>
        <w:t xml:space="preserve"> </w:t>
      </w:r>
      <w:r w:rsidRPr="00235488">
        <w:rPr>
          <w:w w:val="105"/>
          <w:sz w:val="18"/>
          <w:lang w:val="fr-FR"/>
        </w:rPr>
        <w:t>éléments</w:t>
      </w:r>
      <w:r w:rsidRPr="00235488">
        <w:rPr>
          <w:spacing w:val="-13"/>
          <w:w w:val="105"/>
          <w:sz w:val="18"/>
          <w:lang w:val="fr-FR"/>
        </w:rPr>
        <w:t xml:space="preserve"> </w:t>
      </w:r>
      <w:r w:rsidRPr="00235488">
        <w:rPr>
          <w:w w:val="105"/>
          <w:sz w:val="18"/>
          <w:lang w:val="fr-FR"/>
        </w:rPr>
        <w:t>métalliques</w:t>
      </w:r>
      <w:r w:rsidRPr="00235488">
        <w:rPr>
          <w:spacing w:val="-13"/>
          <w:w w:val="105"/>
          <w:sz w:val="18"/>
          <w:lang w:val="fr-FR"/>
        </w:rPr>
        <w:t xml:space="preserve"> </w:t>
      </w:r>
      <w:r w:rsidRPr="00235488">
        <w:rPr>
          <w:w w:val="105"/>
          <w:sz w:val="18"/>
          <w:lang w:val="fr-FR"/>
        </w:rPr>
        <w:t>à</w:t>
      </w:r>
      <w:r w:rsidRPr="00235488">
        <w:rPr>
          <w:spacing w:val="-13"/>
          <w:w w:val="105"/>
          <w:sz w:val="18"/>
          <w:lang w:val="fr-FR"/>
        </w:rPr>
        <w:t xml:space="preserve"> </w:t>
      </w:r>
      <w:r w:rsidRPr="00235488">
        <w:rPr>
          <w:w w:val="105"/>
          <w:sz w:val="18"/>
          <w:lang w:val="fr-FR"/>
        </w:rPr>
        <w:t>joint</w:t>
      </w:r>
      <w:r w:rsidRPr="00235488">
        <w:rPr>
          <w:spacing w:val="-13"/>
          <w:w w:val="105"/>
          <w:sz w:val="18"/>
          <w:lang w:val="fr-FR"/>
        </w:rPr>
        <w:t xml:space="preserve"> </w:t>
      </w:r>
      <w:r w:rsidRPr="00235488">
        <w:rPr>
          <w:w w:val="105"/>
          <w:sz w:val="18"/>
          <w:lang w:val="fr-FR"/>
        </w:rPr>
        <w:t>debout</w:t>
      </w:r>
      <w:r w:rsidRPr="00235488">
        <w:rPr>
          <w:spacing w:val="-14"/>
          <w:w w:val="105"/>
          <w:sz w:val="18"/>
          <w:lang w:val="fr-FR"/>
        </w:rPr>
        <w:t xml:space="preserve"> </w:t>
      </w:r>
      <w:r w:rsidRPr="00235488">
        <w:rPr>
          <w:w w:val="105"/>
          <w:sz w:val="18"/>
          <w:lang w:val="fr-FR"/>
        </w:rPr>
        <w:t>–</w:t>
      </w:r>
      <w:r w:rsidRPr="00235488">
        <w:rPr>
          <w:spacing w:val="-13"/>
          <w:w w:val="105"/>
          <w:sz w:val="18"/>
          <w:lang w:val="fr-FR"/>
        </w:rPr>
        <w:t xml:space="preserve"> </w:t>
      </w:r>
      <w:r w:rsidRPr="00235488">
        <w:rPr>
          <w:w w:val="105"/>
          <w:sz w:val="18"/>
          <w:lang w:val="fr-FR"/>
        </w:rPr>
        <w:t>système Compact</w:t>
      </w:r>
      <w:r w:rsidRPr="00235488">
        <w:rPr>
          <w:spacing w:val="2"/>
          <w:w w:val="105"/>
          <w:sz w:val="18"/>
          <w:lang w:val="fr-FR"/>
        </w:rPr>
        <w:t xml:space="preserve"> </w:t>
      </w:r>
      <w:r w:rsidRPr="00235488">
        <w:rPr>
          <w:w w:val="105"/>
          <w:sz w:val="18"/>
          <w:lang w:val="fr-FR"/>
        </w:rPr>
        <w:t>Fixing.</w:t>
      </w:r>
    </w:p>
    <w:p w:rsidR="00FC2007" w:rsidRPr="00235488" w:rsidRDefault="0078141F">
      <w:pPr>
        <w:pStyle w:val="Paragraphedeliste"/>
        <w:numPr>
          <w:ilvl w:val="0"/>
          <w:numId w:val="1"/>
        </w:numPr>
        <w:tabs>
          <w:tab w:val="left" w:pos="1269"/>
        </w:tabs>
        <w:spacing w:before="0"/>
        <w:ind w:hanging="113"/>
        <w:rPr>
          <w:sz w:val="18"/>
          <w:lang w:val="fr-FR"/>
        </w:rPr>
      </w:pPr>
      <w:r w:rsidRPr="00235488">
        <w:rPr>
          <w:w w:val="105"/>
          <w:sz w:val="18"/>
          <w:lang w:val="fr-FR"/>
        </w:rPr>
        <w:t>Cahiers des Charges</w:t>
      </w:r>
      <w:r w:rsidRPr="00235488">
        <w:rPr>
          <w:spacing w:val="7"/>
          <w:w w:val="105"/>
          <w:sz w:val="18"/>
          <w:lang w:val="fr-FR"/>
        </w:rPr>
        <w:t xml:space="preserve"> </w:t>
      </w:r>
      <w:r w:rsidRPr="00235488">
        <w:rPr>
          <w:w w:val="105"/>
          <w:sz w:val="18"/>
          <w:lang w:val="fr-FR"/>
        </w:rPr>
        <w:t>particuliers.</w:t>
      </w:r>
    </w:p>
    <w:p w:rsidR="00FC2007" w:rsidRPr="00235488" w:rsidRDefault="0078141F">
      <w:pPr>
        <w:pStyle w:val="Paragraphedeliste"/>
        <w:numPr>
          <w:ilvl w:val="0"/>
          <w:numId w:val="1"/>
        </w:numPr>
        <w:tabs>
          <w:tab w:val="left" w:pos="1269"/>
        </w:tabs>
        <w:spacing w:before="21"/>
        <w:ind w:hanging="113"/>
        <w:rPr>
          <w:sz w:val="18"/>
          <w:lang w:val="fr-FR"/>
        </w:rPr>
      </w:pPr>
      <w:r w:rsidRPr="00235488">
        <w:rPr>
          <w:w w:val="105"/>
          <w:sz w:val="18"/>
          <w:lang w:val="fr-FR"/>
        </w:rPr>
        <w:t>Avis Technique : Toiture Compact VM</w:t>
      </w:r>
      <w:r w:rsidRPr="00235488">
        <w:rPr>
          <w:spacing w:val="-12"/>
          <w:w w:val="105"/>
          <w:sz w:val="18"/>
          <w:lang w:val="fr-FR"/>
        </w:rPr>
        <w:t xml:space="preserve"> </w:t>
      </w:r>
      <w:r w:rsidRPr="00235488">
        <w:rPr>
          <w:w w:val="105"/>
          <w:sz w:val="18"/>
          <w:lang w:val="fr-FR"/>
        </w:rPr>
        <w:t>Zinc.</w:t>
      </w:r>
    </w:p>
    <w:p w:rsidR="003225A2" w:rsidRPr="00235488" w:rsidRDefault="0078141F" w:rsidP="003225A2">
      <w:pPr>
        <w:pStyle w:val="Paragraphedeliste"/>
        <w:numPr>
          <w:ilvl w:val="0"/>
          <w:numId w:val="1"/>
        </w:numPr>
        <w:tabs>
          <w:tab w:val="left" w:pos="1269"/>
        </w:tabs>
        <w:ind w:hanging="113"/>
        <w:rPr>
          <w:sz w:val="18"/>
          <w:lang w:val="fr-FR"/>
        </w:rPr>
      </w:pPr>
      <w:r w:rsidRPr="00235488">
        <w:rPr>
          <w:w w:val="105"/>
          <w:sz w:val="18"/>
          <w:lang w:val="fr-FR"/>
        </w:rPr>
        <w:t>Règles NV 65 et annexes – Règles N</w:t>
      </w:r>
      <w:r w:rsidRPr="00235488">
        <w:rPr>
          <w:spacing w:val="21"/>
          <w:w w:val="105"/>
          <w:sz w:val="18"/>
          <w:lang w:val="fr-FR"/>
        </w:rPr>
        <w:t xml:space="preserve"> </w:t>
      </w:r>
      <w:r w:rsidRPr="00235488">
        <w:rPr>
          <w:spacing w:val="-2"/>
          <w:w w:val="105"/>
          <w:sz w:val="18"/>
          <w:lang w:val="fr-FR"/>
        </w:rPr>
        <w:t>84.</w:t>
      </w:r>
    </w:p>
    <w:p w:rsidR="00FC2007" w:rsidRPr="00235488" w:rsidRDefault="0078141F">
      <w:pPr>
        <w:pStyle w:val="Paragraphedeliste"/>
        <w:numPr>
          <w:ilvl w:val="0"/>
          <w:numId w:val="1"/>
        </w:numPr>
        <w:tabs>
          <w:tab w:val="left" w:pos="1269"/>
        </w:tabs>
        <w:spacing w:line="261" w:lineRule="auto"/>
        <w:ind w:right="4031" w:hanging="113"/>
        <w:rPr>
          <w:sz w:val="18"/>
          <w:lang w:val="fr-FR"/>
        </w:rPr>
      </w:pPr>
      <w:r w:rsidRPr="00235488">
        <w:rPr>
          <w:w w:val="105"/>
          <w:sz w:val="18"/>
          <w:lang w:val="fr-FR"/>
        </w:rPr>
        <w:t>En</w:t>
      </w:r>
      <w:r w:rsidRPr="00235488">
        <w:rPr>
          <w:spacing w:val="-16"/>
          <w:w w:val="105"/>
          <w:sz w:val="18"/>
          <w:lang w:val="fr-FR"/>
        </w:rPr>
        <w:t xml:space="preserve"> </w:t>
      </w:r>
      <w:r w:rsidRPr="00235488">
        <w:rPr>
          <w:w w:val="105"/>
          <w:sz w:val="18"/>
          <w:lang w:val="fr-FR"/>
        </w:rPr>
        <w:t>climat</w:t>
      </w:r>
      <w:r w:rsidRPr="00235488">
        <w:rPr>
          <w:spacing w:val="-16"/>
          <w:w w:val="105"/>
          <w:sz w:val="18"/>
          <w:lang w:val="fr-FR"/>
        </w:rPr>
        <w:t xml:space="preserve"> </w:t>
      </w:r>
      <w:r w:rsidRPr="00235488">
        <w:rPr>
          <w:w w:val="105"/>
          <w:sz w:val="18"/>
          <w:lang w:val="fr-FR"/>
        </w:rPr>
        <w:t>de</w:t>
      </w:r>
      <w:r w:rsidRPr="00235488">
        <w:rPr>
          <w:spacing w:val="-15"/>
          <w:w w:val="105"/>
          <w:sz w:val="18"/>
          <w:lang w:val="fr-FR"/>
        </w:rPr>
        <w:t xml:space="preserve"> </w:t>
      </w:r>
      <w:r w:rsidRPr="00235488">
        <w:rPr>
          <w:w w:val="105"/>
          <w:sz w:val="18"/>
          <w:lang w:val="fr-FR"/>
        </w:rPr>
        <w:t>Montagne</w:t>
      </w:r>
      <w:r w:rsidRPr="00235488">
        <w:rPr>
          <w:spacing w:val="-16"/>
          <w:w w:val="105"/>
          <w:sz w:val="18"/>
          <w:lang w:val="fr-FR"/>
        </w:rPr>
        <w:t xml:space="preserve"> </w:t>
      </w:r>
      <w:r w:rsidRPr="00235488">
        <w:rPr>
          <w:w w:val="105"/>
          <w:sz w:val="18"/>
          <w:lang w:val="fr-FR"/>
        </w:rPr>
        <w:t>les</w:t>
      </w:r>
      <w:r w:rsidRPr="00235488">
        <w:rPr>
          <w:spacing w:val="-16"/>
          <w:w w:val="105"/>
          <w:sz w:val="18"/>
          <w:lang w:val="fr-FR"/>
        </w:rPr>
        <w:t xml:space="preserve"> </w:t>
      </w:r>
      <w:r w:rsidRPr="00235488">
        <w:rPr>
          <w:w w:val="105"/>
          <w:sz w:val="18"/>
          <w:lang w:val="fr-FR"/>
        </w:rPr>
        <w:t>éléments</w:t>
      </w:r>
      <w:r w:rsidRPr="00235488">
        <w:rPr>
          <w:spacing w:val="-15"/>
          <w:w w:val="105"/>
          <w:sz w:val="18"/>
          <w:lang w:val="fr-FR"/>
        </w:rPr>
        <w:t xml:space="preserve"> </w:t>
      </w:r>
      <w:r w:rsidRPr="00235488">
        <w:rPr>
          <w:w w:val="105"/>
          <w:sz w:val="18"/>
          <w:lang w:val="fr-FR"/>
        </w:rPr>
        <w:t>de</w:t>
      </w:r>
      <w:r w:rsidRPr="00235488">
        <w:rPr>
          <w:spacing w:val="-16"/>
          <w:w w:val="105"/>
          <w:sz w:val="18"/>
          <w:lang w:val="fr-FR"/>
        </w:rPr>
        <w:t xml:space="preserve"> </w:t>
      </w:r>
      <w:r w:rsidRPr="00235488">
        <w:rPr>
          <w:w w:val="105"/>
          <w:sz w:val="18"/>
          <w:lang w:val="fr-FR"/>
        </w:rPr>
        <w:t>couverture</w:t>
      </w:r>
      <w:r w:rsidRPr="00235488">
        <w:rPr>
          <w:spacing w:val="-15"/>
          <w:w w:val="105"/>
          <w:sz w:val="18"/>
          <w:lang w:val="fr-FR"/>
        </w:rPr>
        <w:t xml:space="preserve"> </w:t>
      </w:r>
      <w:r w:rsidRPr="00235488">
        <w:rPr>
          <w:w w:val="105"/>
          <w:sz w:val="18"/>
          <w:lang w:val="fr-FR"/>
        </w:rPr>
        <w:t>pouvant</w:t>
      </w:r>
      <w:r w:rsidRPr="00235488">
        <w:rPr>
          <w:spacing w:val="-16"/>
          <w:w w:val="105"/>
          <w:sz w:val="18"/>
          <w:lang w:val="fr-FR"/>
        </w:rPr>
        <w:t xml:space="preserve"> </w:t>
      </w:r>
      <w:r w:rsidRPr="00235488">
        <w:rPr>
          <w:w w:val="105"/>
          <w:sz w:val="18"/>
          <w:lang w:val="fr-FR"/>
        </w:rPr>
        <w:t>être</w:t>
      </w:r>
      <w:r w:rsidRPr="00235488">
        <w:rPr>
          <w:spacing w:val="-16"/>
          <w:w w:val="105"/>
          <w:sz w:val="18"/>
          <w:lang w:val="fr-FR"/>
        </w:rPr>
        <w:t xml:space="preserve"> </w:t>
      </w:r>
      <w:r w:rsidRPr="00235488">
        <w:rPr>
          <w:w w:val="105"/>
          <w:sz w:val="18"/>
          <w:lang w:val="fr-FR"/>
        </w:rPr>
        <w:t>employés</w:t>
      </w:r>
      <w:r w:rsidRPr="00235488">
        <w:rPr>
          <w:spacing w:val="-15"/>
          <w:w w:val="105"/>
          <w:sz w:val="18"/>
          <w:lang w:val="fr-FR"/>
        </w:rPr>
        <w:t xml:space="preserve"> </w:t>
      </w:r>
      <w:r w:rsidRPr="00235488">
        <w:rPr>
          <w:w w:val="105"/>
          <w:sz w:val="18"/>
          <w:lang w:val="fr-FR"/>
        </w:rPr>
        <w:t>doivent</w:t>
      </w:r>
      <w:r w:rsidRPr="00235488">
        <w:rPr>
          <w:spacing w:val="-16"/>
          <w:w w:val="105"/>
          <w:sz w:val="18"/>
          <w:lang w:val="fr-FR"/>
        </w:rPr>
        <w:t xml:space="preserve"> </w:t>
      </w:r>
      <w:r w:rsidRPr="00235488">
        <w:rPr>
          <w:w w:val="105"/>
          <w:sz w:val="18"/>
          <w:lang w:val="fr-FR"/>
        </w:rPr>
        <w:t>être admis</w:t>
      </w:r>
      <w:r w:rsidRPr="00235488">
        <w:rPr>
          <w:spacing w:val="-15"/>
          <w:w w:val="105"/>
          <w:sz w:val="18"/>
          <w:lang w:val="fr-FR"/>
        </w:rPr>
        <w:t xml:space="preserve"> </w:t>
      </w:r>
      <w:r w:rsidRPr="00235488">
        <w:rPr>
          <w:w w:val="105"/>
          <w:sz w:val="18"/>
          <w:lang w:val="fr-FR"/>
        </w:rPr>
        <w:t>par</w:t>
      </w:r>
      <w:r w:rsidRPr="00235488">
        <w:rPr>
          <w:spacing w:val="-14"/>
          <w:w w:val="105"/>
          <w:sz w:val="18"/>
          <w:lang w:val="fr-FR"/>
        </w:rPr>
        <w:t xml:space="preserve"> </w:t>
      </w:r>
      <w:r w:rsidRPr="00235488">
        <w:rPr>
          <w:w w:val="105"/>
          <w:sz w:val="18"/>
          <w:lang w:val="fr-FR"/>
        </w:rPr>
        <w:t>les</w:t>
      </w:r>
      <w:r w:rsidRPr="00235488">
        <w:rPr>
          <w:spacing w:val="-14"/>
          <w:w w:val="105"/>
          <w:sz w:val="18"/>
          <w:lang w:val="fr-FR"/>
        </w:rPr>
        <w:t xml:space="preserve"> </w:t>
      </w:r>
      <w:r w:rsidRPr="00235488">
        <w:rPr>
          <w:w w:val="105"/>
          <w:sz w:val="18"/>
          <w:lang w:val="fr-FR"/>
        </w:rPr>
        <w:t>Normes,</w:t>
      </w:r>
      <w:r w:rsidRPr="00235488">
        <w:rPr>
          <w:spacing w:val="-14"/>
          <w:w w:val="105"/>
          <w:sz w:val="18"/>
          <w:lang w:val="fr-FR"/>
        </w:rPr>
        <w:t xml:space="preserve"> </w:t>
      </w:r>
      <w:r w:rsidRPr="00235488">
        <w:rPr>
          <w:w w:val="105"/>
          <w:sz w:val="18"/>
          <w:lang w:val="fr-FR"/>
        </w:rPr>
        <w:t>D.T.U.,</w:t>
      </w:r>
      <w:r w:rsidRPr="00235488">
        <w:rPr>
          <w:spacing w:val="-15"/>
          <w:w w:val="105"/>
          <w:sz w:val="18"/>
          <w:lang w:val="fr-FR"/>
        </w:rPr>
        <w:t xml:space="preserve"> </w:t>
      </w:r>
      <w:proofErr w:type="spellStart"/>
      <w:r w:rsidRPr="00235488">
        <w:rPr>
          <w:w w:val="105"/>
          <w:sz w:val="18"/>
          <w:lang w:val="fr-FR"/>
        </w:rPr>
        <w:t>Atec</w:t>
      </w:r>
      <w:proofErr w:type="spellEnd"/>
      <w:r w:rsidRPr="00235488">
        <w:rPr>
          <w:w w:val="105"/>
          <w:sz w:val="18"/>
          <w:lang w:val="fr-FR"/>
        </w:rPr>
        <w:t>,</w:t>
      </w:r>
      <w:r w:rsidRPr="00235488">
        <w:rPr>
          <w:spacing w:val="-14"/>
          <w:w w:val="105"/>
          <w:sz w:val="18"/>
          <w:lang w:val="fr-FR"/>
        </w:rPr>
        <w:t xml:space="preserve"> </w:t>
      </w:r>
      <w:r w:rsidRPr="00235488">
        <w:rPr>
          <w:w w:val="105"/>
          <w:sz w:val="18"/>
          <w:lang w:val="fr-FR"/>
        </w:rPr>
        <w:t>Règles</w:t>
      </w:r>
      <w:r w:rsidRPr="00235488">
        <w:rPr>
          <w:spacing w:val="-14"/>
          <w:w w:val="105"/>
          <w:sz w:val="18"/>
          <w:lang w:val="fr-FR"/>
        </w:rPr>
        <w:t xml:space="preserve"> </w:t>
      </w:r>
      <w:r w:rsidRPr="00235488">
        <w:rPr>
          <w:w w:val="105"/>
          <w:sz w:val="18"/>
          <w:lang w:val="fr-FR"/>
        </w:rPr>
        <w:t>professionnelles,</w:t>
      </w:r>
      <w:r w:rsidRPr="00235488">
        <w:rPr>
          <w:spacing w:val="-14"/>
          <w:w w:val="105"/>
          <w:sz w:val="18"/>
          <w:lang w:val="fr-FR"/>
        </w:rPr>
        <w:t xml:space="preserve"> </w:t>
      </w:r>
      <w:r w:rsidRPr="00235488">
        <w:rPr>
          <w:w w:val="105"/>
          <w:sz w:val="18"/>
          <w:lang w:val="fr-FR"/>
        </w:rPr>
        <w:t>et</w:t>
      </w:r>
      <w:r w:rsidRPr="00235488">
        <w:rPr>
          <w:spacing w:val="-14"/>
          <w:w w:val="105"/>
          <w:sz w:val="18"/>
          <w:lang w:val="fr-FR"/>
        </w:rPr>
        <w:t xml:space="preserve"> </w:t>
      </w:r>
      <w:r w:rsidRPr="00235488">
        <w:rPr>
          <w:w w:val="105"/>
          <w:sz w:val="18"/>
          <w:lang w:val="fr-FR"/>
        </w:rPr>
        <w:t>le</w:t>
      </w:r>
      <w:r w:rsidRPr="00235488">
        <w:rPr>
          <w:spacing w:val="-15"/>
          <w:w w:val="105"/>
          <w:sz w:val="18"/>
          <w:lang w:val="fr-FR"/>
        </w:rPr>
        <w:t xml:space="preserve"> </w:t>
      </w:r>
      <w:r w:rsidRPr="00235488">
        <w:rPr>
          <w:w w:val="105"/>
          <w:sz w:val="18"/>
          <w:lang w:val="fr-FR"/>
        </w:rPr>
        <w:t>Guide</w:t>
      </w:r>
      <w:r w:rsidRPr="00235488">
        <w:rPr>
          <w:spacing w:val="-14"/>
          <w:w w:val="105"/>
          <w:sz w:val="18"/>
          <w:lang w:val="fr-FR"/>
        </w:rPr>
        <w:t xml:space="preserve"> </w:t>
      </w:r>
      <w:r w:rsidRPr="00235488">
        <w:rPr>
          <w:w w:val="105"/>
          <w:sz w:val="18"/>
          <w:lang w:val="fr-FR"/>
        </w:rPr>
        <w:t>des</w:t>
      </w:r>
      <w:r w:rsidRPr="00235488">
        <w:rPr>
          <w:spacing w:val="-14"/>
          <w:w w:val="105"/>
          <w:sz w:val="18"/>
          <w:lang w:val="fr-FR"/>
        </w:rPr>
        <w:t xml:space="preserve"> </w:t>
      </w:r>
      <w:r w:rsidRPr="00235488">
        <w:rPr>
          <w:w w:val="105"/>
          <w:sz w:val="18"/>
          <w:lang w:val="fr-FR"/>
        </w:rPr>
        <w:t>Couvertures en climat de montagne (Cahier du CSTB</w:t>
      </w:r>
      <w:r w:rsidRPr="00235488">
        <w:rPr>
          <w:spacing w:val="16"/>
          <w:w w:val="105"/>
          <w:sz w:val="18"/>
          <w:lang w:val="fr-FR"/>
        </w:rPr>
        <w:t xml:space="preserve"> </w:t>
      </w:r>
      <w:r w:rsidRPr="00235488">
        <w:rPr>
          <w:w w:val="105"/>
          <w:sz w:val="18"/>
          <w:lang w:val="fr-FR"/>
        </w:rPr>
        <w:t>2267-1).</w:t>
      </w:r>
    </w:p>
    <w:p w:rsidR="00FC2007" w:rsidRPr="00235488" w:rsidRDefault="00FC2007">
      <w:pPr>
        <w:pStyle w:val="Corpsdetexte"/>
        <w:spacing w:before="9"/>
        <w:rPr>
          <w:sz w:val="19"/>
          <w:lang w:val="fr-FR"/>
        </w:rPr>
      </w:pPr>
    </w:p>
    <w:p w:rsidR="00FC2007" w:rsidRPr="00235488" w:rsidRDefault="0078141F">
      <w:pPr>
        <w:pStyle w:val="Titre2"/>
        <w:spacing w:before="1"/>
        <w:rPr>
          <w:lang w:val="fr-FR"/>
        </w:rPr>
      </w:pPr>
      <w:r w:rsidRPr="00235488">
        <w:rPr>
          <w:color w:val="E42313"/>
          <w:w w:val="110"/>
          <w:lang w:val="fr-FR"/>
        </w:rPr>
        <w:t>Élément porteur</w:t>
      </w:r>
    </w:p>
    <w:p w:rsidR="00FC2007" w:rsidRPr="00235488" w:rsidRDefault="0078141F">
      <w:pPr>
        <w:pStyle w:val="Corpsdetexte"/>
        <w:spacing w:before="20"/>
        <w:ind w:left="1268"/>
        <w:rPr>
          <w:lang w:val="fr-FR"/>
        </w:rPr>
      </w:pPr>
      <w:r w:rsidRPr="00235488">
        <w:rPr>
          <w:w w:val="105"/>
          <w:lang w:val="fr-FR"/>
        </w:rPr>
        <w:t>Élément porteur conforme à la NF P 84-204 référence D.T.U. 43.1.</w:t>
      </w:r>
    </w:p>
    <w:p w:rsidR="00FC2007" w:rsidRPr="00235488" w:rsidRDefault="00FC2007">
      <w:pPr>
        <w:pStyle w:val="Corpsdetexte"/>
        <w:spacing w:before="4"/>
        <w:rPr>
          <w:sz w:val="21"/>
          <w:lang w:val="fr-FR"/>
        </w:rPr>
      </w:pPr>
    </w:p>
    <w:p w:rsidR="00FC2007" w:rsidRPr="00235488" w:rsidRDefault="0078141F">
      <w:pPr>
        <w:pStyle w:val="Corpsdetexte"/>
        <w:spacing w:line="261" w:lineRule="auto"/>
        <w:ind w:left="1268" w:right="5341"/>
        <w:rPr>
          <w:lang w:val="fr-FR"/>
        </w:rPr>
      </w:pPr>
      <w:r w:rsidRPr="00235488">
        <w:rPr>
          <w:w w:val="105"/>
          <w:lang w:val="fr-FR"/>
        </w:rPr>
        <w:t>Béton</w:t>
      </w:r>
      <w:r w:rsidRPr="00235488">
        <w:rPr>
          <w:spacing w:val="-12"/>
          <w:w w:val="105"/>
          <w:lang w:val="fr-FR"/>
        </w:rPr>
        <w:t xml:space="preserve"> </w:t>
      </w:r>
      <w:r w:rsidRPr="00235488">
        <w:rPr>
          <w:w w:val="105"/>
          <w:lang w:val="fr-FR"/>
        </w:rPr>
        <w:t>armé</w:t>
      </w:r>
      <w:r w:rsidRPr="00235488">
        <w:rPr>
          <w:spacing w:val="-12"/>
          <w:w w:val="105"/>
          <w:lang w:val="fr-FR"/>
        </w:rPr>
        <w:t xml:space="preserve"> </w:t>
      </w:r>
      <w:r w:rsidRPr="00235488">
        <w:rPr>
          <w:w w:val="105"/>
          <w:lang w:val="fr-FR"/>
        </w:rPr>
        <w:t>avec</w:t>
      </w:r>
      <w:r w:rsidRPr="00235488">
        <w:rPr>
          <w:spacing w:val="-12"/>
          <w:w w:val="105"/>
          <w:lang w:val="fr-FR"/>
        </w:rPr>
        <w:t xml:space="preserve"> </w:t>
      </w:r>
      <w:r w:rsidRPr="00235488">
        <w:rPr>
          <w:w w:val="105"/>
          <w:lang w:val="fr-FR"/>
        </w:rPr>
        <w:t>pente</w:t>
      </w:r>
      <w:r w:rsidRPr="00235488">
        <w:rPr>
          <w:spacing w:val="-12"/>
          <w:w w:val="105"/>
          <w:lang w:val="fr-FR"/>
        </w:rPr>
        <w:t xml:space="preserve"> </w:t>
      </w:r>
      <w:r w:rsidRPr="00235488">
        <w:rPr>
          <w:w w:val="105"/>
          <w:lang w:val="fr-FR"/>
        </w:rPr>
        <w:t>répondant</w:t>
      </w:r>
      <w:r w:rsidRPr="00235488">
        <w:rPr>
          <w:spacing w:val="-12"/>
          <w:w w:val="105"/>
          <w:lang w:val="fr-FR"/>
        </w:rPr>
        <w:t xml:space="preserve"> </w:t>
      </w:r>
      <w:r w:rsidRPr="00235488">
        <w:rPr>
          <w:w w:val="105"/>
          <w:lang w:val="fr-FR"/>
        </w:rPr>
        <w:t>aux</w:t>
      </w:r>
      <w:r w:rsidRPr="00235488">
        <w:rPr>
          <w:spacing w:val="-11"/>
          <w:w w:val="105"/>
          <w:lang w:val="fr-FR"/>
        </w:rPr>
        <w:t xml:space="preserve"> </w:t>
      </w:r>
      <w:r w:rsidRPr="00235488">
        <w:rPr>
          <w:w w:val="105"/>
          <w:lang w:val="fr-FR"/>
        </w:rPr>
        <w:t>exigences</w:t>
      </w:r>
      <w:r w:rsidRPr="00235488">
        <w:rPr>
          <w:spacing w:val="-12"/>
          <w:w w:val="105"/>
          <w:lang w:val="fr-FR"/>
        </w:rPr>
        <w:t xml:space="preserve"> </w:t>
      </w:r>
      <w:r w:rsidRPr="00235488">
        <w:rPr>
          <w:w w:val="105"/>
          <w:lang w:val="fr-FR"/>
        </w:rPr>
        <w:t>de</w:t>
      </w:r>
      <w:r w:rsidRPr="00235488">
        <w:rPr>
          <w:spacing w:val="-12"/>
          <w:w w:val="105"/>
          <w:lang w:val="fr-FR"/>
        </w:rPr>
        <w:t xml:space="preserve"> </w:t>
      </w:r>
      <w:r w:rsidRPr="00235488">
        <w:rPr>
          <w:w w:val="105"/>
          <w:lang w:val="fr-FR"/>
        </w:rPr>
        <w:t>planéité</w:t>
      </w:r>
      <w:r w:rsidRPr="00235488">
        <w:rPr>
          <w:spacing w:val="-12"/>
          <w:w w:val="105"/>
          <w:lang w:val="fr-FR"/>
        </w:rPr>
        <w:t xml:space="preserve"> </w:t>
      </w:r>
      <w:r w:rsidRPr="00235488">
        <w:rPr>
          <w:w w:val="105"/>
          <w:lang w:val="fr-FR"/>
        </w:rPr>
        <w:t>du</w:t>
      </w:r>
      <w:r w:rsidRPr="00235488">
        <w:rPr>
          <w:spacing w:val="-12"/>
          <w:w w:val="105"/>
          <w:lang w:val="fr-FR"/>
        </w:rPr>
        <w:t xml:space="preserve"> </w:t>
      </w:r>
      <w:r w:rsidRPr="00235488">
        <w:rPr>
          <w:spacing w:val="-2"/>
          <w:w w:val="105"/>
          <w:lang w:val="fr-FR"/>
        </w:rPr>
        <w:t xml:space="preserve">D.T.U. </w:t>
      </w:r>
      <w:r w:rsidRPr="00235488">
        <w:rPr>
          <w:w w:val="105"/>
          <w:lang w:val="fr-FR"/>
        </w:rPr>
        <w:t>Planéité générale</w:t>
      </w:r>
      <w:r w:rsidRPr="00235488">
        <w:rPr>
          <w:spacing w:val="-33"/>
          <w:w w:val="105"/>
          <w:lang w:val="fr-FR"/>
        </w:rPr>
        <w:t xml:space="preserve"> </w:t>
      </w:r>
      <w:r w:rsidRPr="00235488">
        <w:rPr>
          <w:w w:val="105"/>
          <w:lang w:val="fr-FR"/>
        </w:rPr>
        <w:t>: 10 mm de flèche sous la règle de 2 m.</w:t>
      </w:r>
    </w:p>
    <w:p w:rsidR="00FC2007" w:rsidRPr="00235488" w:rsidRDefault="0078141F">
      <w:pPr>
        <w:pStyle w:val="Corpsdetexte"/>
        <w:spacing w:before="1"/>
        <w:ind w:left="1268"/>
        <w:rPr>
          <w:lang w:val="fr-FR"/>
        </w:rPr>
      </w:pPr>
      <w:r w:rsidRPr="00235488">
        <w:rPr>
          <w:w w:val="105"/>
          <w:lang w:val="fr-FR"/>
        </w:rPr>
        <w:t>Planéité locale : 3 mm de flèche sous la règle de 0,2 m.</w:t>
      </w:r>
    </w:p>
    <w:p w:rsidR="00FC2007" w:rsidRPr="00235488" w:rsidRDefault="00FC2007">
      <w:pPr>
        <w:pStyle w:val="Corpsdetexte"/>
        <w:spacing w:before="4"/>
        <w:rPr>
          <w:sz w:val="21"/>
          <w:lang w:val="fr-FR"/>
        </w:rPr>
      </w:pPr>
    </w:p>
    <w:p w:rsidR="00FC2007" w:rsidRPr="00235488" w:rsidRDefault="0078141F">
      <w:pPr>
        <w:ind w:left="1268"/>
        <w:rPr>
          <w:sz w:val="18"/>
          <w:lang w:val="fr-FR"/>
        </w:rPr>
      </w:pPr>
      <w:r w:rsidRPr="00235488">
        <w:rPr>
          <w:b/>
          <w:w w:val="105"/>
          <w:sz w:val="18"/>
          <w:lang w:val="fr-FR"/>
        </w:rPr>
        <w:t xml:space="preserve">Option rénovation : </w:t>
      </w:r>
      <w:r w:rsidRPr="00235488">
        <w:rPr>
          <w:w w:val="105"/>
          <w:sz w:val="18"/>
          <w:lang w:val="fr-FR"/>
        </w:rPr>
        <w:t>élément porteur conforme à la NF P 84-208 référence D.T.U. 43-5.</w:t>
      </w:r>
    </w:p>
    <w:p w:rsidR="00FC2007" w:rsidRPr="00235488" w:rsidRDefault="00FC2007">
      <w:pPr>
        <w:pStyle w:val="Corpsdetexte"/>
        <w:spacing w:before="3"/>
        <w:rPr>
          <w:sz w:val="21"/>
          <w:lang w:val="fr-FR"/>
        </w:rPr>
      </w:pPr>
    </w:p>
    <w:p w:rsidR="00FC2007" w:rsidRPr="00235488" w:rsidRDefault="0078141F">
      <w:pPr>
        <w:pStyle w:val="Titre2"/>
        <w:spacing w:before="1" w:line="261" w:lineRule="auto"/>
        <w:ind w:right="8611"/>
        <w:rPr>
          <w:lang w:val="fr-FR"/>
        </w:rPr>
      </w:pPr>
      <w:r w:rsidRPr="00235488">
        <w:rPr>
          <w:color w:val="E42313"/>
          <w:w w:val="115"/>
          <w:lang w:val="fr-FR"/>
        </w:rPr>
        <w:t xml:space="preserve">Préparation du support </w:t>
      </w:r>
      <w:r w:rsidRPr="00235488">
        <w:rPr>
          <w:w w:val="115"/>
          <w:lang w:val="fr-FR"/>
        </w:rPr>
        <w:t>Neuf</w:t>
      </w:r>
    </w:p>
    <w:p w:rsidR="00FC2007" w:rsidRPr="00235488" w:rsidRDefault="0078141F">
      <w:pPr>
        <w:pStyle w:val="Paragraphedeliste"/>
        <w:numPr>
          <w:ilvl w:val="0"/>
          <w:numId w:val="1"/>
        </w:numPr>
        <w:tabs>
          <w:tab w:val="left" w:pos="1269"/>
        </w:tabs>
        <w:spacing w:before="1"/>
        <w:ind w:hanging="113"/>
        <w:rPr>
          <w:sz w:val="18"/>
          <w:lang w:val="fr-FR"/>
        </w:rPr>
      </w:pPr>
      <w:r w:rsidRPr="00235488">
        <w:rPr>
          <w:w w:val="105"/>
          <w:sz w:val="18"/>
          <w:lang w:val="fr-FR"/>
        </w:rPr>
        <w:t>Réception du support par l’entreprise</w:t>
      </w:r>
      <w:r w:rsidRPr="00235488">
        <w:rPr>
          <w:spacing w:val="9"/>
          <w:w w:val="105"/>
          <w:sz w:val="18"/>
          <w:lang w:val="fr-FR"/>
        </w:rPr>
        <w:t xml:space="preserve"> </w:t>
      </w:r>
      <w:r w:rsidRPr="00235488">
        <w:rPr>
          <w:w w:val="105"/>
          <w:sz w:val="18"/>
          <w:lang w:val="fr-FR"/>
        </w:rPr>
        <w:t>d’étanchéité.</w:t>
      </w:r>
    </w:p>
    <w:p w:rsidR="00FC2007" w:rsidRPr="00235488" w:rsidRDefault="0078141F">
      <w:pPr>
        <w:pStyle w:val="Paragraphedeliste"/>
        <w:numPr>
          <w:ilvl w:val="0"/>
          <w:numId w:val="1"/>
        </w:numPr>
        <w:tabs>
          <w:tab w:val="left" w:pos="1269"/>
        </w:tabs>
        <w:ind w:hanging="113"/>
        <w:rPr>
          <w:sz w:val="18"/>
          <w:lang w:val="fr-FR"/>
        </w:rPr>
      </w:pPr>
      <w:r w:rsidRPr="00235488">
        <w:rPr>
          <w:w w:val="105"/>
          <w:sz w:val="18"/>
          <w:lang w:val="fr-FR"/>
        </w:rPr>
        <w:t>Application d’un</w:t>
      </w:r>
      <w:r w:rsidRPr="00235488">
        <w:rPr>
          <w:spacing w:val="5"/>
          <w:w w:val="105"/>
          <w:sz w:val="18"/>
          <w:lang w:val="fr-FR"/>
        </w:rPr>
        <w:t xml:space="preserve"> </w:t>
      </w:r>
      <w:r w:rsidRPr="00235488">
        <w:rPr>
          <w:spacing w:val="-2"/>
          <w:w w:val="105"/>
          <w:sz w:val="18"/>
          <w:lang w:val="fr-FR"/>
        </w:rPr>
        <w:t>E.I.F.</w:t>
      </w:r>
    </w:p>
    <w:p w:rsidR="00FC2007" w:rsidRPr="00235488" w:rsidRDefault="00FC2007">
      <w:pPr>
        <w:pStyle w:val="Corpsdetexte"/>
        <w:spacing w:before="4"/>
        <w:rPr>
          <w:sz w:val="21"/>
          <w:lang w:val="fr-FR"/>
        </w:rPr>
      </w:pPr>
    </w:p>
    <w:p w:rsidR="00FC2007" w:rsidRPr="00235488" w:rsidRDefault="0078141F">
      <w:pPr>
        <w:ind w:left="1268"/>
        <w:rPr>
          <w:b/>
          <w:sz w:val="18"/>
          <w:lang w:val="fr-FR"/>
        </w:rPr>
      </w:pPr>
      <w:r w:rsidRPr="00235488">
        <w:rPr>
          <w:b/>
          <w:w w:val="115"/>
          <w:sz w:val="18"/>
          <w:lang w:val="fr-FR"/>
        </w:rPr>
        <w:t>Rénovation</w:t>
      </w:r>
    </w:p>
    <w:p w:rsidR="00FC2007" w:rsidRPr="00235488" w:rsidRDefault="0078141F">
      <w:pPr>
        <w:pStyle w:val="Paragraphedeliste"/>
        <w:numPr>
          <w:ilvl w:val="0"/>
          <w:numId w:val="1"/>
        </w:numPr>
        <w:tabs>
          <w:tab w:val="left" w:pos="1269"/>
        </w:tabs>
        <w:ind w:hanging="113"/>
        <w:rPr>
          <w:sz w:val="18"/>
          <w:lang w:val="fr-FR"/>
        </w:rPr>
      </w:pPr>
      <w:r w:rsidRPr="00235488">
        <w:rPr>
          <w:sz w:val="18"/>
          <w:lang w:val="fr-FR"/>
        </w:rPr>
        <w:t>Dépose du complexe existant (isolant – étanchéité –</w:t>
      </w:r>
      <w:r w:rsidRPr="00235488">
        <w:rPr>
          <w:spacing w:val="1"/>
          <w:sz w:val="18"/>
          <w:lang w:val="fr-FR"/>
        </w:rPr>
        <w:t xml:space="preserve"> </w:t>
      </w:r>
      <w:r w:rsidRPr="00235488">
        <w:rPr>
          <w:spacing w:val="-2"/>
          <w:sz w:val="18"/>
          <w:lang w:val="fr-FR"/>
        </w:rPr>
        <w:t>protection).</w:t>
      </w:r>
    </w:p>
    <w:p w:rsidR="00FC2007" w:rsidRPr="00235488" w:rsidRDefault="0078141F">
      <w:pPr>
        <w:pStyle w:val="Paragraphedeliste"/>
        <w:numPr>
          <w:ilvl w:val="0"/>
          <w:numId w:val="1"/>
        </w:numPr>
        <w:tabs>
          <w:tab w:val="left" w:pos="1269"/>
        </w:tabs>
        <w:ind w:hanging="113"/>
        <w:rPr>
          <w:sz w:val="18"/>
          <w:lang w:val="fr-FR"/>
        </w:rPr>
      </w:pPr>
      <w:r w:rsidRPr="00235488">
        <w:rPr>
          <w:w w:val="105"/>
          <w:sz w:val="18"/>
          <w:lang w:val="fr-FR"/>
        </w:rPr>
        <w:t>Évacuation et mise en</w:t>
      </w:r>
      <w:r w:rsidRPr="00235488">
        <w:rPr>
          <w:spacing w:val="10"/>
          <w:w w:val="105"/>
          <w:sz w:val="18"/>
          <w:lang w:val="fr-FR"/>
        </w:rPr>
        <w:t xml:space="preserve"> </w:t>
      </w:r>
      <w:r w:rsidRPr="00235488">
        <w:rPr>
          <w:w w:val="105"/>
          <w:sz w:val="18"/>
          <w:lang w:val="fr-FR"/>
        </w:rPr>
        <w:t>décharge.</w:t>
      </w:r>
    </w:p>
    <w:p w:rsidR="00FC2007" w:rsidRPr="00235488" w:rsidRDefault="0078141F">
      <w:pPr>
        <w:pStyle w:val="Paragraphedeliste"/>
        <w:numPr>
          <w:ilvl w:val="0"/>
          <w:numId w:val="1"/>
        </w:numPr>
        <w:tabs>
          <w:tab w:val="left" w:pos="1269"/>
        </w:tabs>
        <w:ind w:hanging="113"/>
        <w:rPr>
          <w:sz w:val="18"/>
          <w:lang w:val="fr-FR"/>
        </w:rPr>
      </w:pPr>
      <w:r w:rsidRPr="00235488">
        <w:rPr>
          <w:w w:val="105"/>
          <w:sz w:val="18"/>
          <w:lang w:val="fr-FR"/>
        </w:rPr>
        <w:t>Application d’un</w:t>
      </w:r>
      <w:r w:rsidRPr="00235488">
        <w:rPr>
          <w:spacing w:val="5"/>
          <w:w w:val="105"/>
          <w:sz w:val="18"/>
          <w:lang w:val="fr-FR"/>
        </w:rPr>
        <w:t xml:space="preserve"> </w:t>
      </w:r>
      <w:r w:rsidRPr="00235488">
        <w:rPr>
          <w:spacing w:val="-2"/>
          <w:w w:val="105"/>
          <w:sz w:val="18"/>
          <w:lang w:val="fr-FR"/>
        </w:rPr>
        <w:t>E.I.F.</w:t>
      </w:r>
    </w:p>
    <w:p w:rsidR="00FC2007" w:rsidRPr="00235488" w:rsidRDefault="00FC2007">
      <w:pPr>
        <w:pStyle w:val="Corpsdetexte"/>
        <w:spacing w:before="4"/>
        <w:rPr>
          <w:sz w:val="21"/>
          <w:lang w:val="fr-FR"/>
        </w:rPr>
      </w:pPr>
    </w:p>
    <w:p w:rsidR="00FC2007" w:rsidRPr="00235488" w:rsidRDefault="0078141F">
      <w:pPr>
        <w:pStyle w:val="Titre2"/>
        <w:rPr>
          <w:lang w:val="fr-FR"/>
        </w:rPr>
      </w:pPr>
      <w:r w:rsidRPr="00235488">
        <w:rPr>
          <w:color w:val="E42313"/>
          <w:w w:val="110"/>
          <w:lang w:val="fr-FR"/>
        </w:rPr>
        <w:t>Isolation thermique</w:t>
      </w:r>
    </w:p>
    <w:p w:rsidR="00FC2007" w:rsidRPr="00235488" w:rsidRDefault="0078141F">
      <w:pPr>
        <w:pStyle w:val="Corpsdetexte"/>
        <w:spacing w:before="21" w:line="217" w:lineRule="exact"/>
        <w:ind w:left="1268"/>
        <w:rPr>
          <w:lang w:val="fr-FR"/>
        </w:rPr>
      </w:pPr>
      <w:r w:rsidRPr="00235488">
        <w:rPr>
          <w:w w:val="105"/>
          <w:lang w:val="fr-FR"/>
        </w:rPr>
        <w:t>Plaques en verre cellulaire type FOAMGLAS</w:t>
      </w:r>
      <w:r w:rsidRPr="00235488">
        <w:rPr>
          <w:w w:val="105"/>
          <w:position w:val="6"/>
          <w:sz w:val="9"/>
          <w:lang w:val="fr-FR"/>
        </w:rPr>
        <w:t xml:space="preserve">® </w:t>
      </w:r>
      <w:r w:rsidRPr="00235488">
        <w:rPr>
          <w:w w:val="105"/>
          <w:lang w:val="fr-FR"/>
        </w:rPr>
        <w:t>T3+, format 60 x 45 cm,</w:t>
      </w:r>
    </w:p>
    <w:p w:rsidR="00FC2007" w:rsidRPr="00235488" w:rsidRDefault="0078141F">
      <w:pPr>
        <w:pStyle w:val="Corpsdetexte"/>
        <w:spacing w:line="252" w:lineRule="auto"/>
        <w:ind w:left="1268" w:right="3884"/>
        <w:rPr>
          <w:lang w:val="fr-FR"/>
        </w:rPr>
      </w:pPr>
      <w:r w:rsidRPr="00235488">
        <w:rPr>
          <w:lang w:val="fr-FR"/>
        </w:rPr>
        <w:t>lambda = 0,036 W/(m</w:t>
      </w:r>
      <w:r w:rsidRPr="00235488">
        <w:rPr>
          <w:rFonts w:ascii="Lucida Sans Unicode" w:hAnsi="Lucida Sans Unicode"/>
          <w:lang w:val="fr-FR"/>
        </w:rPr>
        <w:t>⋅</w:t>
      </w:r>
      <w:r w:rsidRPr="00235488">
        <w:rPr>
          <w:lang w:val="fr-FR"/>
        </w:rPr>
        <w:t>K) bénéficiant d’une garantie thermique de 30 ans (une attestation spécifique au chantier sera établie par le fabricant), isolant étanche à l’eau et à la vapeur, résistance à la compression sans écrasement à la rupture : 5 kg /cm</w:t>
      </w:r>
      <w:r w:rsidRPr="00235488">
        <w:rPr>
          <w:position w:val="6"/>
          <w:sz w:val="9"/>
          <w:lang w:val="fr-FR"/>
        </w:rPr>
        <w:t>2</w:t>
      </w:r>
      <w:r w:rsidRPr="00235488">
        <w:rPr>
          <w:lang w:val="fr-FR"/>
        </w:rPr>
        <w:t>, classement au feu M0 (Euroclasse : A1).</w:t>
      </w:r>
    </w:p>
    <w:p w:rsidR="00FC2007" w:rsidRPr="00235488" w:rsidRDefault="00FC2007">
      <w:pPr>
        <w:pStyle w:val="Corpsdetexte"/>
        <w:spacing w:before="9"/>
        <w:rPr>
          <w:sz w:val="19"/>
          <w:lang w:val="fr-FR"/>
        </w:rPr>
      </w:pPr>
    </w:p>
    <w:p w:rsidR="00FC2007" w:rsidRPr="00235488" w:rsidRDefault="0078141F">
      <w:pPr>
        <w:pStyle w:val="Corpsdetexte"/>
        <w:ind w:left="1268"/>
        <w:rPr>
          <w:lang w:val="fr-FR"/>
        </w:rPr>
      </w:pPr>
      <w:r w:rsidRPr="00235488">
        <w:rPr>
          <w:w w:val="115"/>
          <w:lang w:val="fr-FR"/>
        </w:rPr>
        <w:t xml:space="preserve">Épaisseur </w:t>
      </w:r>
      <w:r w:rsidRPr="00235488">
        <w:rPr>
          <w:w w:val="120"/>
          <w:lang w:val="fr-FR"/>
        </w:rPr>
        <w:t xml:space="preserve">: ……… </w:t>
      </w:r>
      <w:r w:rsidRPr="00235488">
        <w:rPr>
          <w:w w:val="115"/>
          <w:lang w:val="fr-FR"/>
        </w:rPr>
        <w:t>mm</w:t>
      </w:r>
    </w:p>
    <w:p w:rsidR="00FC2007" w:rsidRPr="00235488" w:rsidRDefault="00FC2007">
      <w:pPr>
        <w:pStyle w:val="Corpsdetexte"/>
        <w:spacing w:before="4"/>
        <w:rPr>
          <w:sz w:val="21"/>
          <w:lang w:val="fr-FR"/>
        </w:rPr>
      </w:pPr>
    </w:p>
    <w:p w:rsidR="00FC2007" w:rsidRPr="00235488" w:rsidRDefault="0078141F">
      <w:pPr>
        <w:pStyle w:val="Corpsdetexte"/>
        <w:spacing w:line="261" w:lineRule="auto"/>
        <w:ind w:left="1268" w:right="3884"/>
        <w:rPr>
          <w:lang w:val="fr-FR"/>
        </w:rPr>
      </w:pPr>
      <w:r w:rsidRPr="00235488">
        <w:rPr>
          <w:lang w:val="fr-FR"/>
        </w:rPr>
        <w:t xml:space="preserve">L’épaisseur doit être conforme à la réglementation thermique en vigueur pour </w:t>
      </w:r>
      <w:r w:rsidRPr="00235488">
        <w:rPr>
          <w:spacing w:val="-2"/>
          <w:lang w:val="fr-FR"/>
        </w:rPr>
        <w:t xml:space="preserve">les </w:t>
      </w:r>
      <w:r w:rsidRPr="00235488">
        <w:rPr>
          <w:lang w:val="fr-FR"/>
        </w:rPr>
        <w:t>bâtiments</w:t>
      </w:r>
      <w:r w:rsidRPr="00235488">
        <w:rPr>
          <w:spacing w:val="7"/>
          <w:lang w:val="fr-FR"/>
        </w:rPr>
        <w:t xml:space="preserve"> </w:t>
      </w:r>
      <w:r w:rsidRPr="00235488">
        <w:rPr>
          <w:lang w:val="fr-FR"/>
        </w:rPr>
        <w:t>neufs</w:t>
      </w:r>
      <w:r w:rsidRPr="00235488">
        <w:rPr>
          <w:spacing w:val="7"/>
          <w:lang w:val="fr-FR"/>
        </w:rPr>
        <w:t xml:space="preserve"> </w:t>
      </w:r>
      <w:r w:rsidRPr="00235488">
        <w:rPr>
          <w:lang w:val="fr-FR"/>
        </w:rPr>
        <w:t>et</w:t>
      </w:r>
      <w:r w:rsidRPr="00235488">
        <w:rPr>
          <w:spacing w:val="7"/>
          <w:lang w:val="fr-FR"/>
        </w:rPr>
        <w:t xml:space="preserve"> </w:t>
      </w:r>
      <w:r w:rsidRPr="00235488">
        <w:rPr>
          <w:lang w:val="fr-FR"/>
        </w:rPr>
        <w:t>à</w:t>
      </w:r>
      <w:r w:rsidRPr="00235488">
        <w:rPr>
          <w:spacing w:val="8"/>
          <w:lang w:val="fr-FR"/>
        </w:rPr>
        <w:t xml:space="preserve"> </w:t>
      </w:r>
      <w:r w:rsidRPr="00235488">
        <w:rPr>
          <w:lang w:val="fr-FR"/>
        </w:rPr>
        <w:t>la</w:t>
      </w:r>
      <w:r w:rsidRPr="00235488">
        <w:rPr>
          <w:spacing w:val="7"/>
          <w:lang w:val="fr-FR"/>
        </w:rPr>
        <w:t xml:space="preserve"> </w:t>
      </w:r>
      <w:r w:rsidRPr="00235488">
        <w:rPr>
          <w:lang w:val="fr-FR"/>
        </w:rPr>
        <w:t>réglementation</w:t>
      </w:r>
      <w:r w:rsidRPr="00235488">
        <w:rPr>
          <w:spacing w:val="7"/>
          <w:lang w:val="fr-FR"/>
        </w:rPr>
        <w:t xml:space="preserve"> </w:t>
      </w:r>
      <w:r w:rsidRPr="00235488">
        <w:rPr>
          <w:lang w:val="fr-FR"/>
        </w:rPr>
        <w:t>thermique</w:t>
      </w:r>
      <w:r w:rsidRPr="00235488">
        <w:rPr>
          <w:spacing w:val="8"/>
          <w:lang w:val="fr-FR"/>
        </w:rPr>
        <w:t xml:space="preserve"> </w:t>
      </w:r>
      <w:r w:rsidRPr="00235488">
        <w:rPr>
          <w:lang w:val="fr-FR"/>
        </w:rPr>
        <w:t>rénovation</w:t>
      </w:r>
      <w:r w:rsidRPr="00235488">
        <w:rPr>
          <w:spacing w:val="7"/>
          <w:lang w:val="fr-FR"/>
        </w:rPr>
        <w:t xml:space="preserve"> </w:t>
      </w:r>
      <w:r w:rsidRPr="00235488">
        <w:rPr>
          <w:lang w:val="fr-FR"/>
        </w:rPr>
        <w:t>pour</w:t>
      </w:r>
      <w:r w:rsidRPr="00235488">
        <w:rPr>
          <w:spacing w:val="7"/>
          <w:lang w:val="fr-FR"/>
        </w:rPr>
        <w:t xml:space="preserve"> </w:t>
      </w:r>
      <w:r w:rsidRPr="00235488">
        <w:rPr>
          <w:lang w:val="fr-FR"/>
        </w:rPr>
        <w:t>les</w:t>
      </w:r>
      <w:r w:rsidRPr="00235488">
        <w:rPr>
          <w:spacing w:val="8"/>
          <w:lang w:val="fr-FR"/>
        </w:rPr>
        <w:t xml:space="preserve"> </w:t>
      </w:r>
      <w:r w:rsidRPr="00235488">
        <w:rPr>
          <w:lang w:val="fr-FR"/>
        </w:rPr>
        <w:t>bâtiments</w:t>
      </w:r>
      <w:r w:rsidRPr="00235488">
        <w:rPr>
          <w:spacing w:val="7"/>
          <w:lang w:val="fr-FR"/>
        </w:rPr>
        <w:t xml:space="preserve"> </w:t>
      </w:r>
      <w:r w:rsidRPr="00235488">
        <w:rPr>
          <w:lang w:val="fr-FR"/>
        </w:rPr>
        <w:t>existants.</w:t>
      </w:r>
    </w:p>
    <w:p w:rsidR="00FC2007" w:rsidRPr="00235488" w:rsidRDefault="00FC2007">
      <w:pPr>
        <w:pStyle w:val="Corpsdetexte"/>
        <w:spacing w:before="9"/>
        <w:rPr>
          <w:sz w:val="19"/>
          <w:lang w:val="fr-FR"/>
        </w:rPr>
      </w:pPr>
    </w:p>
    <w:p w:rsidR="00FC2007" w:rsidRPr="00235488" w:rsidRDefault="0078141F">
      <w:pPr>
        <w:pStyle w:val="Corpsdetexte"/>
        <w:spacing w:line="261" w:lineRule="auto"/>
        <w:ind w:left="1268" w:right="4104"/>
        <w:rPr>
          <w:lang w:val="fr-FR"/>
        </w:rPr>
      </w:pPr>
      <w:r w:rsidRPr="00235488">
        <w:rPr>
          <w:lang w:val="fr-FR"/>
        </w:rPr>
        <w:t>Pose des plaques par collage en pleine adhérence au bitume y compris remplissage des joints par reflux afin de coller les plaques entre elles.</w:t>
      </w:r>
    </w:p>
    <w:p w:rsidR="00FC2007" w:rsidRPr="00235488" w:rsidRDefault="00FC2007">
      <w:pPr>
        <w:pStyle w:val="Corpsdetexte"/>
        <w:spacing w:before="9"/>
        <w:rPr>
          <w:sz w:val="19"/>
          <w:lang w:val="fr-FR"/>
        </w:rPr>
      </w:pPr>
    </w:p>
    <w:p w:rsidR="00FC2007" w:rsidRPr="00235488" w:rsidRDefault="0078141F">
      <w:pPr>
        <w:pStyle w:val="Corpsdetexte"/>
        <w:spacing w:line="261" w:lineRule="auto"/>
        <w:ind w:left="1268" w:right="4104"/>
        <w:rPr>
          <w:lang w:val="fr-FR"/>
        </w:rPr>
      </w:pPr>
      <w:r w:rsidRPr="00235488">
        <w:rPr>
          <w:w w:val="105"/>
          <w:lang w:val="fr-FR"/>
        </w:rPr>
        <w:t>Réalisation d’un surfaçage au bitume à raison d’une épaisseur de 2 mm minimum. Positionnement et calepinage des plaquettes FOAMGLAS</w:t>
      </w:r>
      <w:r w:rsidRPr="00235488">
        <w:rPr>
          <w:w w:val="105"/>
          <w:position w:val="6"/>
          <w:sz w:val="9"/>
          <w:lang w:val="fr-FR"/>
        </w:rPr>
        <w:t xml:space="preserve">® </w:t>
      </w:r>
      <w:r w:rsidRPr="00235488">
        <w:rPr>
          <w:w w:val="105"/>
          <w:lang w:val="fr-FR"/>
        </w:rPr>
        <w:t>brevetées en tôles d’acier galvanisé</w:t>
      </w:r>
      <w:r w:rsidRPr="00235488">
        <w:rPr>
          <w:spacing w:val="-14"/>
          <w:w w:val="105"/>
          <w:lang w:val="fr-FR"/>
        </w:rPr>
        <w:t xml:space="preserve"> </w:t>
      </w:r>
      <w:r w:rsidRPr="00235488">
        <w:rPr>
          <w:w w:val="105"/>
          <w:lang w:val="fr-FR"/>
        </w:rPr>
        <w:t>Z</w:t>
      </w:r>
      <w:r w:rsidRPr="00235488">
        <w:rPr>
          <w:spacing w:val="-13"/>
          <w:w w:val="105"/>
          <w:lang w:val="fr-FR"/>
        </w:rPr>
        <w:t xml:space="preserve"> </w:t>
      </w:r>
      <w:r w:rsidRPr="00235488">
        <w:rPr>
          <w:w w:val="105"/>
          <w:lang w:val="fr-FR"/>
        </w:rPr>
        <w:t>350</w:t>
      </w:r>
      <w:r w:rsidRPr="00235488">
        <w:rPr>
          <w:spacing w:val="-13"/>
          <w:w w:val="105"/>
          <w:lang w:val="fr-FR"/>
        </w:rPr>
        <w:t xml:space="preserve"> </w:t>
      </w:r>
      <w:r w:rsidRPr="00235488">
        <w:rPr>
          <w:w w:val="105"/>
          <w:lang w:val="fr-FR"/>
        </w:rPr>
        <w:t>support</w:t>
      </w:r>
      <w:r w:rsidRPr="00235488">
        <w:rPr>
          <w:spacing w:val="-14"/>
          <w:w w:val="105"/>
          <w:lang w:val="fr-FR"/>
        </w:rPr>
        <w:t xml:space="preserve"> </w:t>
      </w:r>
      <w:r w:rsidRPr="00235488">
        <w:rPr>
          <w:w w:val="105"/>
          <w:lang w:val="fr-FR"/>
        </w:rPr>
        <w:t>des</w:t>
      </w:r>
      <w:r w:rsidRPr="00235488">
        <w:rPr>
          <w:spacing w:val="-13"/>
          <w:w w:val="105"/>
          <w:lang w:val="fr-FR"/>
        </w:rPr>
        <w:t xml:space="preserve"> </w:t>
      </w:r>
      <w:r w:rsidRPr="00235488">
        <w:rPr>
          <w:w w:val="105"/>
          <w:lang w:val="fr-FR"/>
        </w:rPr>
        <w:t>fixations</w:t>
      </w:r>
      <w:r w:rsidRPr="00235488">
        <w:rPr>
          <w:spacing w:val="-13"/>
          <w:w w:val="105"/>
          <w:lang w:val="fr-FR"/>
        </w:rPr>
        <w:t xml:space="preserve"> </w:t>
      </w:r>
      <w:r w:rsidRPr="00235488">
        <w:rPr>
          <w:w w:val="105"/>
          <w:lang w:val="fr-FR"/>
        </w:rPr>
        <w:t>de</w:t>
      </w:r>
      <w:r w:rsidRPr="00235488">
        <w:rPr>
          <w:spacing w:val="-13"/>
          <w:w w:val="105"/>
          <w:lang w:val="fr-FR"/>
        </w:rPr>
        <w:t xml:space="preserve"> </w:t>
      </w:r>
      <w:r w:rsidRPr="00235488">
        <w:rPr>
          <w:w w:val="105"/>
          <w:lang w:val="fr-FR"/>
        </w:rPr>
        <w:t>la</w:t>
      </w:r>
      <w:r w:rsidRPr="00235488">
        <w:rPr>
          <w:spacing w:val="-14"/>
          <w:w w:val="105"/>
          <w:lang w:val="fr-FR"/>
        </w:rPr>
        <w:t xml:space="preserve"> </w:t>
      </w:r>
      <w:r w:rsidRPr="00235488">
        <w:rPr>
          <w:w w:val="105"/>
          <w:lang w:val="fr-FR"/>
        </w:rPr>
        <w:t>finition.</w:t>
      </w:r>
      <w:r w:rsidRPr="00235488">
        <w:rPr>
          <w:spacing w:val="-13"/>
          <w:w w:val="105"/>
          <w:lang w:val="fr-FR"/>
        </w:rPr>
        <w:t xml:space="preserve"> </w:t>
      </w:r>
      <w:r w:rsidRPr="00235488">
        <w:rPr>
          <w:w w:val="105"/>
          <w:lang w:val="fr-FR"/>
        </w:rPr>
        <w:t>Les</w:t>
      </w:r>
      <w:r w:rsidRPr="00235488">
        <w:rPr>
          <w:spacing w:val="-13"/>
          <w:w w:val="105"/>
          <w:lang w:val="fr-FR"/>
        </w:rPr>
        <w:t xml:space="preserve"> </w:t>
      </w:r>
      <w:r w:rsidRPr="00235488">
        <w:rPr>
          <w:w w:val="105"/>
          <w:lang w:val="fr-FR"/>
        </w:rPr>
        <w:t>plaquettes</w:t>
      </w:r>
      <w:r w:rsidRPr="00235488">
        <w:rPr>
          <w:spacing w:val="-14"/>
          <w:w w:val="105"/>
          <w:lang w:val="fr-FR"/>
        </w:rPr>
        <w:t xml:space="preserve"> </w:t>
      </w:r>
      <w:r w:rsidRPr="00235488">
        <w:rPr>
          <w:w w:val="105"/>
          <w:lang w:val="fr-FR"/>
        </w:rPr>
        <w:t>seront</w:t>
      </w:r>
      <w:r w:rsidRPr="00235488">
        <w:rPr>
          <w:spacing w:val="-13"/>
          <w:w w:val="105"/>
          <w:lang w:val="fr-FR"/>
        </w:rPr>
        <w:t xml:space="preserve"> </w:t>
      </w:r>
      <w:r w:rsidRPr="00235488">
        <w:rPr>
          <w:w w:val="105"/>
          <w:lang w:val="fr-FR"/>
        </w:rPr>
        <w:t>soudées</w:t>
      </w:r>
      <w:r w:rsidRPr="00235488">
        <w:rPr>
          <w:spacing w:val="-13"/>
          <w:w w:val="105"/>
          <w:lang w:val="fr-FR"/>
        </w:rPr>
        <w:t xml:space="preserve"> </w:t>
      </w:r>
      <w:r w:rsidRPr="00235488">
        <w:rPr>
          <w:w w:val="105"/>
          <w:lang w:val="fr-FR"/>
        </w:rPr>
        <w:t>sur</w:t>
      </w:r>
      <w:r w:rsidRPr="00235488">
        <w:rPr>
          <w:spacing w:val="-13"/>
          <w:w w:val="105"/>
          <w:lang w:val="fr-FR"/>
        </w:rPr>
        <w:t xml:space="preserve"> </w:t>
      </w:r>
      <w:r w:rsidRPr="00235488">
        <w:rPr>
          <w:w w:val="105"/>
          <w:lang w:val="fr-FR"/>
        </w:rPr>
        <w:t>le</w:t>
      </w:r>
    </w:p>
    <w:p w:rsidR="00FC2007" w:rsidRPr="00235488" w:rsidRDefault="00FC2007">
      <w:pPr>
        <w:pStyle w:val="Corpsdetexte"/>
        <w:spacing w:before="11"/>
        <w:rPr>
          <w:sz w:val="22"/>
          <w:lang w:val="fr-FR"/>
        </w:rPr>
      </w:pPr>
    </w:p>
    <w:p w:rsidR="00FC2007" w:rsidRPr="00235488" w:rsidRDefault="0078141F">
      <w:pPr>
        <w:spacing w:before="97"/>
        <w:ind w:left="1275"/>
        <w:rPr>
          <w:b/>
          <w:sz w:val="18"/>
          <w:lang w:val="fr-FR"/>
        </w:rPr>
      </w:pPr>
      <w:r w:rsidRPr="00235488">
        <w:rPr>
          <w:b/>
          <w:color w:val="445055"/>
          <w:w w:val="109"/>
          <w:sz w:val="18"/>
          <w:lang w:val="fr-FR"/>
        </w:rPr>
        <w:t>3</w:t>
      </w:r>
    </w:p>
    <w:p w:rsidR="00FC2007" w:rsidRPr="00235488" w:rsidRDefault="00FC2007">
      <w:pPr>
        <w:rPr>
          <w:sz w:val="18"/>
          <w:lang w:val="fr-FR"/>
        </w:rPr>
        <w:sectPr w:rsidR="00FC2007" w:rsidRPr="00235488">
          <w:type w:val="continuous"/>
          <w:pgSz w:w="11910" w:h="16840"/>
          <w:pgMar w:top="0" w:right="0" w:bottom="280" w:left="0" w:header="720" w:footer="720" w:gutter="0"/>
          <w:cols w:space="720"/>
        </w:sect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spacing w:before="10"/>
        <w:rPr>
          <w:b/>
          <w:sz w:val="14"/>
          <w:lang w:val="fr-FR"/>
        </w:rPr>
      </w:pPr>
    </w:p>
    <w:p w:rsidR="00FC2007" w:rsidRPr="00235488" w:rsidRDefault="00FC2007">
      <w:pPr>
        <w:rPr>
          <w:sz w:val="14"/>
          <w:lang w:val="fr-FR"/>
        </w:rPr>
        <w:sectPr w:rsidR="00FC2007" w:rsidRPr="00235488">
          <w:pgSz w:w="11910" w:h="16840"/>
          <w:pgMar w:top="0" w:right="0" w:bottom="0" w:left="0" w:header="720" w:footer="720" w:gutter="0"/>
          <w:cols w:space="720"/>
        </w:sect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654E0E">
      <w:pPr>
        <w:pStyle w:val="Corpsdetexte"/>
        <w:spacing w:before="164" w:line="261" w:lineRule="auto"/>
        <w:ind w:left="702" w:right="66"/>
        <w:rPr>
          <w:lang w:val="fr-FR"/>
        </w:rPr>
      </w:pPr>
      <w:r w:rsidRPr="00235488">
        <w:rPr>
          <w:lang w:val="fr-FR"/>
        </w:rPr>
        <w:pict>
          <v:line id="_x0000_s1052" style="position:absolute;left:0;text-align:left;z-index:251658240;mso-position-horizontal-relative:page" from="35.45pt,-1.25pt" to="531.5pt,-1.25pt" strokeweight=".25pt">
            <w10:wrap anchorx="page"/>
          </v:line>
        </w:pict>
      </w:r>
      <w:r w:rsidR="0078141F" w:rsidRPr="00235488">
        <w:rPr>
          <w:w w:val="105"/>
          <w:lang w:val="fr-FR"/>
        </w:rPr>
        <w:t>glacis</w:t>
      </w:r>
      <w:r w:rsidR="0078141F" w:rsidRPr="00235488">
        <w:rPr>
          <w:spacing w:val="-13"/>
          <w:w w:val="105"/>
          <w:lang w:val="fr-FR"/>
        </w:rPr>
        <w:t xml:space="preserve"> </w:t>
      </w:r>
      <w:r w:rsidR="0078141F" w:rsidRPr="00235488">
        <w:rPr>
          <w:w w:val="105"/>
          <w:lang w:val="fr-FR"/>
        </w:rPr>
        <w:t>de</w:t>
      </w:r>
      <w:r w:rsidR="0078141F" w:rsidRPr="00235488">
        <w:rPr>
          <w:spacing w:val="-12"/>
          <w:w w:val="105"/>
          <w:lang w:val="fr-FR"/>
        </w:rPr>
        <w:t xml:space="preserve"> </w:t>
      </w:r>
      <w:r w:rsidR="0078141F" w:rsidRPr="00235488">
        <w:rPr>
          <w:w w:val="105"/>
          <w:lang w:val="fr-FR"/>
        </w:rPr>
        <w:t>bitume</w:t>
      </w:r>
      <w:r w:rsidR="0078141F" w:rsidRPr="00235488">
        <w:rPr>
          <w:spacing w:val="-12"/>
          <w:w w:val="105"/>
          <w:lang w:val="fr-FR"/>
        </w:rPr>
        <w:t xml:space="preserve"> </w:t>
      </w:r>
      <w:r w:rsidR="0078141F" w:rsidRPr="00235488">
        <w:rPr>
          <w:w w:val="105"/>
          <w:lang w:val="fr-FR"/>
        </w:rPr>
        <w:t>et</w:t>
      </w:r>
      <w:r w:rsidR="0078141F" w:rsidRPr="00235488">
        <w:rPr>
          <w:spacing w:val="-12"/>
          <w:w w:val="105"/>
          <w:lang w:val="fr-FR"/>
        </w:rPr>
        <w:t xml:space="preserve"> </w:t>
      </w:r>
      <w:r w:rsidR="0078141F" w:rsidRPr="00235488">
        <w:rPr>
          <w:w w:val="105"/>
          <w:lang w:val="fr-FR"/>
        </w:rPr>
        <w:t>insérées</w:t>
      </w:r>
      <w:r w:rsidR="0078141F" w:rsidRPr="00235488">
        <w:rPr>
          <w:spacing w:val="-12"/>
          <w:w w:val="105"/>
          <w:lang w:val="fr-FR"/>
        </w:rPr>
        <w:t xml:space="preserve"> </w:t>
      </w:r>
      <w:r w:rsidR="0078141F" w:rsidRPr="00235488">
        <w:rPr>
          <w:w w:val="105"/>
          <w:lang w:val="fr-FR"/>
        </w:rPr>
        <w:t>dans</w:t>
      </w:r>
      <w:r w:rsidR="0078141F" w:rsidRPr="00235488">
        <w:rPr>
          <w:spacing w:val="-13"/>
          <w:w w:val="105"/>
          <w:lang w:val="fr-FR"/>
        </w:rPr>
        <w:t xml:space="preserve"> </w:t>
      </w:r>
      <w:r w:rsidR="0078141F" w:rsidRPr="00235488">
        <w:rPr>
          <w:w w:val="105"/>
          <w:lang w:val="fr-FR"/>
        </w:rPr>
        <w:t>la</w:t>
      </w:r>
      <w:r w:rsidR="0078141F" w:rsidRPr="00235488">
        <w:rPr>
          <w:spacing w:val="-12"/>
          <w:w w:val="105"/>
          <w:lang w:val="fr-FR"/>
        </w:rPr>
        <w:t xml:space="preserve"> </w:t>
      </w:r>
      <w:r w:rsidR="0078141F" w:rsidRPr="00235488">
        <w:rPr>
          <w:w w:val="105"/>
          <w:lang w:val="fr-FR"/>
        </w:rPr>
        <w:t>masse</w:t>
      </w:r>
      <w:r w:rsidR="0078141F" w:rsidRPr="00235488">
        <w:rPr>
          <w:spacing w:val="-12"/>
          <w:w w:val="105"/>
          <w:lang w:val="fr-FR"/>
        </w:rPr>
        <w:t xml:space="preserve"> </w:t>
      </w:r>
      <w:r w:rsidR="0078141F" w:rsidRPr="00235488">
        <w:rPr>
          <w:w w:val="105"/>
          <w:lang w:val="fr-FR"/>
        </w:rPr>
        <w:t>de</w:t>
      </w:r>
      <w:r w:rsidR="0078141F" w:rsidRPr="00235488">
        <w:rPr>
          <w:spacing w:val="-12"/>
          <w:w w:val="105"/>
          <w:lang w:val="fr-FR"/>
        </w:rPr>
        <w:t xml:space="preserve"> </w:t>
      </w:r>
      <w:r w:rsidR="0078141F" w:rsidRPr="00235488">
        <w:rPr>
          <w:w w:val="105"/>
          <w:lang w:val="fr-FR"/>
        </w:rPr>
        <w:t>l’isolant</w:t>
      </w:r>
      <w:r w:rsidR="0078141F" w:rsidRPr="00235488">
        <w:rPr>
          <w:spacing w:val="-12"/>
          <w:w w:val="105"/>
          <w:lang w:val="fr-FR"/>
        </w:rPr>
        <w:t xml:space="preserve"> </w:t>
      </w:r>
      <w:r w:rsidR="0078141F" w:rsidRPr="00235488">
        <w:rPr>
          <w:w w:val="105"/>
          <w:lang w:val="fr-FR"/>
        </w:rPr>
        <w:t>thermique.</w:t>
      </w:r>
      <w:r w:rsidR="0078141F" w:rsidRPr="00235488">
        <w:rPr>
          <w:spacing w:val="-13"/>
          <w:w w:val="105"/>
          <w:lang w:val="fr-FR"/>
        </w:rPr>
        <w:t xml:space="preserve"> </w:t>
      </w:r>
      <w:r w:rsidR="0078141F" w:rsidRPr="00235488">
        <w:rPr>
          <w:w w:val="105"/>
          <w:lang w:val="fr-FR"/>
        </w:rPr>
        <w:t>Suivant</w:t>
      </w:r>
      <w:r w:rsidR="0078141F" w:rsidRPr="00235488">
        <w:rPr>
          <w:spacing w:val="-12"/>
          <w:w w:val="105"/>
          <w:lang w:val="fr-FR"/>
        </w:rPr>
        <w:t xml:space="preserve"> </w:t>
      </w:r>
      <w:r w:rsidR="0078141F" w:rsidRPr="00235488">
        <w:rPr>
          <w:w w:val="105"/>
          <w:lang w:val="fr-FR"/>
        </w:rPr>
        <w:t>les</w:t>
      </w:r>
      <w:r w:rsidR="0078141F" w:rsidRPr="00235488">
        <w:rPr>
          <w:spacing w:val="-12"/>
          <w:w w:val="105"/>
          <w:lang w:val="fr-FR"/>
        </w:rPr>
        <w:t xml:space="preserve"> </w:t>
      </w:r>
      <w:r w:rsidR="0078141F" w:rsidRPr="00235488">
        <w:rPr>
          <w:w w:val="105"/>
          <w:lang w:val="fr-FR"/>
        </w:rPr>
        <w:t>différentes finitions</w:t>
      </w:r>
      <w:r w:rsidR="0078141F" w:rsidRPr="00235488">
        <w:rPr>
          <w:spacing w:val="-15"/>
          <w:w w:val="105"/>
          <w:lang w:val="fr-FR"/>
        </w:rPr>
        <w:t xml:space="preserve"> </w:t>
      </w:r>
      <w:r w:rsidR="0078141F" w:rsidRPr="00235488">
        <w:rPr>
          <w:w w:val="105"/>
          <w:lang w:val="fr-FR"/>
        </w:rPr>
        <w:t>de</w:t>
      </w:r>
      <w:r w:rsidR="0078141F" w:rsidRPr="00235488">
        <w:rPr>
          <w:spacing w:val="-14"/>
          <w:w w:val="105"/>
          <w:lang w:val="fr-FR"/>
        </w:rPr>
        <w:t xml:space="preserve"> </w:t>
      </w:r>
      <w:r w:rsidR="0078141F" w:rsidRPr="00235488">
        <w:rPr>
          <w:w w:val="105"/>
          <w:lang w:val="fr-FR"/>
        </w:rPr>
        <w:t>couverture,</w:t>
      </w:r>
      <w:r w:rsidR="0078141F" w:rsidRPr="00235488">
        <w:rPr>
          <w:spacing w:val="-15"/>
          <w:w w:val="105"/>
          <w:lang w:val="fr-FR"/>
        </w:rPr>
        <w:t xml:space="preserve"> </w:t>
      </w:r>
      <w:r w:rsidR="0078141F" w:rsidRPr="00235488">
        <w:rPr>
          <w:w w:val="105"/>
          <w:lang w:val="fr-FR"/>
        </w:rPr>
        <w:t>la</w:t>
      </w:r>
      <w:r w:rsidR="0078141F" w:rsidRPr="00235488">
        <w:rPr>
          <w:spacing w:val="-14"/>
          <w:w w:val="105"/>
          <w:lang w:val="fr-FR"/>
        </w:rPr>
        <w:t xml:space="preserve"> </w:t>
      </w:r>
      <w:r w:rsidR="0078141F" w:rsidRPr="00235488">
        <w:rPr>
          <w:w w:val="105"/>
          <w:lang w:val="fr-FR"/>
        </w:rPr>
        <w:t>densité</w:t>
      </w:r>
      <w:r w:rsidR="0078141F" w:rsidRPr="00235488">
        <w:rPr>
          <w:spacing w:val="-14"/>
          <w:w w:val="105"/>
          <w:lang w:val="fr-FR"/>
        </w:rPr>
        <w:t xml:space="preserve"> </w:t>
      </w:r>
      <w:r w:rsidR="0078141F" w:rsidRPr="00235488">
        <w:rPr>
          <w:w w:val="105"/>
          <w:lang w:val="fr-FR"/>
        </w:rPr>
        <w:t>des</w:t>
      </w:r>
      <w:r w:rsidR="0078141F" w:rsidRPr="00235488">
        <w:rPr>
          <w:spacing w:val="-15"/>
          <w:w w:val="105"/>
          <w:lang w:val="fr-FR"/>
        </w:rPr>
        <w:t xml:space="preserve"> </w:t>
      </w:r>
      <w:r w:rsidR="0078141F" w:rsidRPr="00235488">
        <w:rPr>
          <w:w w:val="105"/>
          <w:lang w:val="fr-FR"/>
        </w:rPr>
        <w:t>plaquettes</w:t>
      </w:r>
      <w:r w:rsidR="0078141F" w:rsidRPr="00235488">
        <w:rPr>
          <w:spacing w:val="-14"/>
          <w:w w:val="105"/>
          <w:lang w:val="fr-FR"/>
        </w:rPr>
        <w:t xml:space="preserve"> </w:t>
      </w:r>
      <w:r w:rsidR="0078141F" w:rsidRPr="00235488">
        <w:rPr>
          <w:w w:val="105"/>
          <w:lang w:val="fr-FR"/>
        </w:rPr>
        <w:t>se</w:t>
      </w:r>
      <w:r w:rsidR="0078141F" w:rsidRPr="00235488">
        <w:rPr>
          <w:spacing w:val="-15"/>
          <w:w w:val="105"/>
          <w:lang w:val="fr-FR"/>
        </w:rPr>
        <w:t xml:space="preserve"> </w:t>
      </w:r>
      <w:r w:rsidR="0078141F" w:rsidRPr="00235488">
        <w:rPr>
          <w:w w:val="105"/>
          <w:lang w:val="fr-FR"/>
        </w:rPr>
        <w:t>fera</w:t>
      </w:r>
      <w:r w:rsidR="0078141F" w:rsidRPr="00235488">
        <w:rPr>
          <w:spacing w:val="-14"/>
          <w:w w:val="105"/>
          <w:lang w:val="fr-FR"/>
        </w:rPr>
        <w:t xml:space="preserve"> </w:t>
      </w:r>
      <w:r w:rsidR="0078141F" w:rsidRPr="00235488">
        <w:rPr>
          <w:w w:val="105"/>
          <w:lang w:val="fr-FR"/>
        </w:rPr>
        <w:t>selon</w:t>
      </w:r>
      <w:r w:rsidR="0078141F" w:rsidRPr="00235488">
        <w:rPr>
          <w:spacing w:val="-14"/>
          <w:w w:val="105"/>
          <w:lang w:val="fr-FR"/>
        </w:rPr>
        <w:t xml:space="preserve"> </w:t>
      </w:r>
      <w:r w:rsidR="0078141F" w:rsidRPr="00235488">
        <w:rPr>
          <w:w w:val="105"/>
          <w:lang w:val="fr-FR"/>
        </w:rPr>
        <w:t>la</w:t>
      </w:r>
      <w:r w:rsidR="0078141F" w:rsidRPr="00235488">
        <w:rPr>
          <w:spacing w:val="-15"/>
          <w:w w:val="105"/>
          <w:lang w:val="fr-FR"/>
        </w:rPr>
        <w:t xml:space="preserve"> </w:t>
      </w:r>
      <w:r w:rsidR="0078141F" w:rsidRPr="00235488">
        <w:rPr>
          <w:w w:val="105"/>
          <w:lang w:val="fr-FR"/>
        </w:rPr>
        <w:t>zone</w:t>
      </w:r>
      <w:r w:rsidR="0078141F" w:rsidRPr="00235488">
        <w:rPr>
          <w:spacing w:val="-14"/>
          <w:w w:val="105"/>
          <w:lang w:val="fr-FR"/>
        </w:rPr>
        <w:t xml:space="preserve"> </w:t>
      </w:r>
      <w:r w:rsidR="0078141F" w:rsidRPr="00235488">
        <w:rPr>
          <w:w w:val="105"/>
          <w:lang w:val="fr-FR"/>
        </w:rPr>
        <w:t>de</w:t>
      </w:r>
      <w:r w:rsidR="0078141F" w:rsidRPr="00235488">
        <w:rPr>
          <w:spacing w:val="-15"/>
          <w:w w:val="105"/>
          <w:lang w:val="fr-FR"/>
        </w:rPr>
        <w:t xml:space="preserve"> </w:t>
      </w:r>
      <w:r w:rsidR="0078141F" w:rsidRPr="00235488">
        <w:rPr>
          <w:w w:val="105"/>
          <w:lang w:val="fr-FR"/>
        </w:rPr>
        <w:t>vent</w:t>
      </w:r>
      <w:r w:rsidR="0078141F" w:rsidRPr="00235488">
        <w:rPr>
          <w:spacing w:val="-14"/>
          <w:w w:val="105"/>
          <w:lang w:val="fr-FR"/>
        </w:rPr>
        <w:t xml:space="preserve"> </w:t>
      </w:r>
      <w:r w:rsidR="0078141F" w:rsidRPr="00235488">
        <w:rPr>
          <w:w w:val="105"/>
          <w:lang w:val="fr-FR"/>
        </w:rPr>
        <w:t>et</w:t>
      </w:r>
      <w:r w:rsidR="0078141F" w:rsidRPr="00235488">
        <w:rPr>
          <w:spacing w:val="-14"/>
          <w:w w:val="105"/>
          <w:lang w:val="fr-FR"/>
        </w:rPr>
        <w:t xml:space="preserve"> </w:t>
      </w:r>
      <w:r w:rsidR="0078141F" w:rsidRPr="00235488">
        <w:rPr>
          <w:w w:val="105"/>
          <w:lang w:val="fr-FR"/>
        </w:rPr>
        <w:t>conforme à l’Avis Technique ou au Cahier des Charges des divers</w:t>
      </w:r>
      <w:r w:rsidR="0078141F" w:rsidRPr="00235488">
        <w:rPr>
          <w:spacing w:val="-6"/>
          <w:w w:val="105"/>
          <w:lang w:val="fr-FR"/>
        </w:rPr>
        <w:t xml:space="preserve"> </w:t>
      </w:r>
      <w:r w:rsidR="0078141F" w:rsidRPr="00235488">
        <w:rPr>
          <w:w w:val="105"/>
          <w:lang w:val="fr-FR"/>
        </w:rPr>
        <w:t>systèmes.</w:t>
      </w:r>
    </w:p>
    <w:p w:rsidR="00FC2007" w:rsidRPr="00235488" w:rsidRDefault="00FC2007">
      <w:pPr>
        <w:pStyle w:val="Corpsdetexte"/>
        <w:spacing w:before="9"/>
        <w:rPr>
          <w:sz w:val="19"/>
          <w:lang w:val="fr-FR"/>
        </w:rPr>
      </w:pPr>
    </w:p>
    <w:p w:rsidR="00FC2007" w:rsidRPr="00235488" w:rsidRDefault="0078141F">
      <w:pPr>
        <w:pStyle w:val="Corpsdetexte"/>
        <w:spacing w:before="1" w:line="261" w:lineRule="auto"/>
        <w:ind w:left="702" w:right="34"/>
        <w:rPr>
          <w:lang w:val="fr-FR"/>
        </w:rPr>
      </w:pPr>
      <w:r w:rsidRPr="00235488">
        <w:rPr>
          <w:w w:val="105"/>
          <w:lang w:val="fr-FR"/>
        </w:rPr>
        <w:t>Une membrane bitumineuse d’épaisseur minimale 3 mm à surface grésée et d’armature polyester</w:t>
      </w:r>
      <w:r w:rsidRPr="00235488">
        <w:rPr>
          <w:spacing w:val="-15"/>
          <w:w w:val="105"/>
          <w:lang w:val="fr-FR"/>
        </w:rPr>
        <w:t xml:space="preserve"> </w:t>
      </w:r>
      <w:r w:rsidRPr="00235488">
        <w:rPr>
          <w:w w:val="105"/>
          <w:lang w:val="fr-FR"/>
        </w:rPr>
        <w:t>180</w:t>
      </w:r>
      <w:r w:rsidRPr="00235488">
        <w:rPr>
          <w:spacing w:val="-15"/>
          <w:w w:val="105"/>
          <w:lang w:val="fr-FR"/>
        </w:rPr>
        <w:t xml:space="preserve"> </w:t>
      </w:r>
      <w:r w:rsidRPr="00235488">
        <w:rPr>
          <w:spacing w:val="9"/>
          <w:w w:val="105"/>
          <w:lang w:val="fr-FR"/>
        </w:rPr>
        <w:t>g/</w:t>
      </w:r>
      <w:r w:rsidRPr="00235488">
        <w:rPr>
          <w:spacing w:val="-31"/>
          <w:w w:val="105"/>
          <w:lang w:val="fr-FR"/>
        </w:rPr>
        <w:t xml:space="preserve"> </w:t>
      </w:r>
      <w:r w:rsidRPr="00235488">
        <w:rPr>
          <w:w w:val="105"/>
          <w:lang w:val="fr-FR"/>
        </w:rPr>
        <w:t>m</w:t>
      </w:r>
      <w:r w:rsidRPr="00235488">
        <w:rPr>
          <w:w w:val="105"/>
          <w:position w:val="6"/>
          <w:sz w:val="9"/>
          <w:lang w:val="fr-FR"/>
        </w:rPr>
        <w:t>2</w:t>
      </w:r>
      <w:r w:rsidRPr="00235488">
        <w:rPr>
          <w:spacing w:val="7"/>
          <w:w w:val="105"/>
          <w:position w:val="6"/>
          <w:sz w:val="9"/>
          <w:lang w:val="fr-FR"/>
        </w:rPr>
        <w:t xml:space="preserve"> </w:t>
      </w:r>
      <w:r w:rsidRPr="00235488">
        <w:rPr>
          <w:w w:val="105"/>
          <w:lang w:val="fr-FR"/>
        </w:rPr>
        <w:t>soudée</w:t>
      </w:r>
      <w:r w:rsidRPr="00235488">
        <w:rPr>
          <w:spacing w:val="-14"/>
          <w:w w:val="105"/>
          <w:lang w:val="fr-FR"/>
        </w:rPr>
        <w:t xml:space="preserve"> </w:t>
      </w:r>
      <w:r w:rsidRPr="00235488">
        <w:rPr>
          <w:w w:val="105"/>
          <w:lang w:val="fr-FR"/>
        </w:rPr>
        <w:t>en</w:t>
      </w:r>
      <w:r w:rsidRPr="00235488">
        <w:rPr>
          <w:spacing w:val="-15"/>
          <w:w w:val="105"/>
          <w:lang w:val="fr-FR"/>
        </w:rPr>
        <w:t xml:space="preserve"> </w:t>
      </w:r>
      <w:r w:rsidRPr="00235488">
        <w:rPr>
          <w:w w:val="105"/>
          <w:lang w:val="fr-FR"/>
        </w:rPr>
        <w:t>plein</w:t>
      </w:r>
      <w:r w:rsidRPr="00235488">
        <w:rPr>
          <w:spacing w:val="-14"/>
          <w:w w:val="105"/>
          <w:lang w:val="fr-FR"/>
        </w:rPr>
        <w:t xml:space="preserve"> </w:t>
      </w:r>
      <w:r w:rsidRPr="00235488">
        <w:rPr>
          <w:w w:val="105"/>
          <w:lang w:val="fr-FR"/>
        </w:rPr>
        <w:t>sur</w:t>
      </w:r>
      <w:r w:rsidRPr="00235488">
        <w:rPr>
          <w:spacing w:val="-15"/>
          <w:w w:val="105"/>
          <w:lang w:val="fr-FR"/>
        </w:rPr>
        <w:t xml:space="preserve"> </w:t>
      </w:r>
      <w:r w:rsidRPr="00235488">
        <w:rPr>
          <w:w w:val="105"/>
          <w:lang w:val="fr-FR"/>
        </w:rPr>
        <w:t>le</w:t>
      </w:r>
      <w:r w:rsidRPr="00235488">
        <w:rPr>
          <w:spacing w:val="-15"/>
          <w:w w:val="105"/>
          <w:lang w:val="fr-FR"/>
        </w:rPr>
        <w:t xml:space="preserve"> </w:t>
      </w:r>
      <w:r w:rsidRPr="00235488">
        <w:rPr>
          <w:w w:val="105"/>
          <w:lang w:val="fr-FR"/>
        </w:rPr>
        <w:t>glacis</w:t>
      </w:r>
      <w:r w:rsidRPr="00235488">
        <w:rPr>
          <w:spacing w:val="-14"/>
          <w:w w:val="105"/>
          <w:lang w:val="fr-FR"/>
        </w:rPr>
        <w:t xml:space="preserve"> </w:t>
      </w:r>
      <w:r w:rsidRPr="00235488">
        <w:rPr>
          <w:w w:val="105"/>
          <w:lang w:val="fr-FR"/>
        </w:rPr>
        <w:t>de</w:t>
      </w:r>
      <w:r w:rsidRPr="00235488">
        <w:rPr>
          <w:spacing w:val="-15"/>
          <w:w w:val="105"/>
          <w:lang w:val="fr-FR"/>
        </w:rPr>
        <w:t xml:space="preserve"> </w:t>
      </w:r>
      <w:r w:rsidRPr="00235488">
        <w:rPr>
          <w:w w:val="105"/>
          <w:lang w:val="fr-FR"/>
        </w:rPr>
        <w:t>bitume,</w:t>
      </w:r>
      <w:r w:rsidRPr="00235488">
        <w:rPr>
          <w:spacing w:val="-15"/>
          <w:w w:val="105"/>
          <w:lang w:val="fr-FR"/>
        </w:rPr>
        <w:t xml:space="preserve"> </w:t>
      </w:r>
      <w:r w:rsidRPr="00235488">
        <w:rPr>
          <w:w w:val="105"/>
          <w:lang w:val="fr-FR"/>
        </w:rPr>
        <w:t>recouvrant</w:t>
      </w:r>
      <w:r w:rsidRPr="00235488">
        <w:rPr>
          <w:spacing w:val="-14"/>
          <w:w w:val="105"/>
          <w:lang w:val="fr-FR"/>
        </w:rPr>
        <w:t xml:space="preserve"> </w:t>
      </w:r>
      <w:r w:rsidRPr="00235488">
        <w:rPr>
          <w:w w:val="105"/>
          <w:lang w:val="fr-FR"/>
        </w:rPr>
        <w:t>ainsi</w:t>
      </w:r>
      <w:r w:rsidRPr="00235488">
        <w:rPr>
          <w:spacing w:val="-15"/>
          <w:w w:val="105"/>
          <w:lang w:val="fr-FR"/>
        </w:rPr>
        <w:t xml:space="preserve"> </w:t>
      </w:r>
      <w:r w:rsidRPr="00235488">
        <w:rPr>
          <w:w w:val="105"/>
          <w:lang w:val="fr-FR"/>
        </w:rPr>
        <w:t>les</w:t>
      </w:r>
      <w:r w:rsidRPr="00235488">
        <w:rPr>
          <w:spacing w:val="-14"/>
          <w:w w:val="105"/>
          <w:lang w:val="fr-FR"/>
        </w:rPr>
        <w:t xml:space="preserve"> </w:t>
      </w:r>
      <w:r w:rsidRPr="00235488">
        <w:rPr>
          <w:w w:val="105"/>
          <w:lang w:val="fr-FR"/>
        </w:rPr>
        <w:t>plaquettes.</w:t>
      </w:r>
    </w:p>
    <w:p w:rsidR="00FC2007" w:rsidRPr="00235488" w:rsidRDefault="00FC2007">
      <w:pPr>
        <w:pStyle w:val="Corpsdetexte"/>
        <w:spacing w:before="9"/>
        <w:rPr>
          <w:sz w:val="19"/>
          <w:lang w:val="fr-FR"/>
        </w:rPr>
      </w:pPr>
    </w:p>
    <w:p w:rsidR="00FC2007" w:rsidRPr="00235488" w:rsidRDefault="0078141F">
      <w:pPr>
        <w:pStyle w:val="Titre2"/>
        <w:ind w:left="702"/>
        <w:rPr>
          <w:lang w:val="fr-FR"/>
        </w:rPr>
      </w:pPr>
      <w:r w:rsidRPr="00235488">
        <w:rPr>
          <w:color w:val="E42313"/>
          <w:w w:val="110"/>
          <w:lang w:val="fr-FR"/>
        </w:rPr>
        <w:t>Couverture métallique</w:t>
      </w:r>
    </w:p>
    <w:p w:rsidR="00FC2007" w:rsidRPr="00235488" w:rsidRDefault="0078141F">
      <w:pPr>
        <w:pStyle w:val="Corpsdetexte"/>
        <w:spacing w:before="20" w:line="261" w:lineRule="auto"/>
        <w:ind w:left="702" w:right="484"/>
        <w:rPr>
          <w:lang w:val="fr-FR"/>
        </w:rPr>
      </w:pPr>
      <w:r w:rsidRPr="00235488">
        <w:rPr>
          <w:w w:val="105"/>
          <w:lang w:val="fr-FR"/>
        </w:rPr>
        <w:t>Ancrage</w:t>
      </w:r>
      <w:r w:rsidRPr="00235488">
        <w:rPr>
          <w:spacing w:val="-16"/>
          <w:w w:val="105"/>
          <w:lang w:val="fr-FR"/>
        </w:rPr>
        <w:t xml:space="preserve"> </w:t>
      </w:r>
      <w:r w:rsidRPr="00235488">
        <w:rPr>
          <w:w w:val="105"/>
          <w:lang w:val="fr-FR"/>
        </w:rPr>
        <w:t>des</w:t>
      </w:r>
      <w:r w:rsidRPr="00235488">
        <w:rPr>
          <w:spacing w:val="-16"/>
          <w:w w:val="105"/>
          <w:lang w:val="fr-FR"/>
        </w:rPr>
        <w:t xml:space="preserve"> </w:t>
      </w:r>
      <w:r w:rsidRPr="00235488">
        <w:rPr>
          <w:w w:val="105"/>
          <w:lang w:val="fr-FR"/>
        </w:rPr>
        <w:t>pattes</w:t>
      </w:r>
      <w:r w:rsidRPr="00235488">
        <w:rPr>
          <w:spacing w:val="-16"/>
          <w:w w:val="105"/>
          <w:lang w:val="fr-FR"/>
        </w:rPr>
        <w:t xml:space="preserve"> </w:t>
      </w:r>
      <w:r w:rsidRPr="00235488">
        <w:rPr>
          <w:w w:val="105"/>
          <w:lang w:val="fr-FR"/>
        </w:rPr>
        <w:t>de</w:t>
      </w:r>
      <w:r w:rsidRPr="00235488">
        <w:rPr>
          <w:spacing w:val="-16"/>
          <w:w w:val="105"/>
          <w:lang w:val="fr-FR"/>
        </w:rPr>
        <w:t xml:space="preserve"> </w:t>
      </w:r>
      <w:r w:rsidRPr="00235488">
        <w:rPr>
          <w:w w:val="105"/>
          <w:lang w:val="fr-FR"/>
        </w:rPr>
        <w:t>fixation</w:t>
      </w:r>
      <w:r w:rsidRPr="00235488">
        <w:rPr>
          <w:spacing w:val="-16"/>
          <w:w w:val="105"/>
          <w:lang w:val="fr-FR"/>
        </w:rPr>
        <w:t xml:space="preserve"> </w:t>
      </w:r>
      <w:r w:rsidRPr="00235488">
        <w:rPr>
          <w:w w:val="105"/>
          <w:lang w:val="fr-FR"/>
        </w:rPr>
        <w:t>de</w:t>
      </w:r>
      <w:r w:rsidRPr="00235488">
        <w:rPr>
          <w:spacing w:val="-16"/>
          <w:w w:val="105"/>
          <w:lang w:val="fr-FR"/>
        </w:rPr>
        <w:t xml:space="preserve"> </w:t>
      </w:r>
      <w:r w:rsidRPr="00235488">
        <w:rPr>
          <w:w w:val="105"/>
          <w:lang w:val="fr-FR"/>
        </w:rPr>
        <w:t>la</w:t>
      </w:r>
      <w:r w:rsidRPr="00235488">
        <w:rPr>
          <w:spacing w:val="-16"/>
          <w:w w:val="105"/>
          <w:lang w:val="fr-FR"/>
        </w:rPr>
        <w:t xml:space="preserve"> </w:t>
      </w:r>
      <w:r w:rsidRPr="00235488">
        <w:rPr>
          <w:w w:val="105"/>
          <w:lang w:val="fr-FR"/>
        </w:rPr>
        <w:t>couverture</w:t>
      </w:r>
      <w:r w:rsidRPr="00235488">
        <w:rPr>
          <w:spacing w:val="-16"/>
          <w:w w:val="105"/>
          <w:lang w:val="fr-FR"/>
        </w:rPr>
        <w:t xml:space="preserve"> </w:t>
      </w:r>
      <w:r w:rsidRPr="00235488">
        <w:rPr>
          <w:w w:val="105"/>
          <w:lang w:val="fr-FR"/>
        </w:rPr>
        <w:t>métallique</w:t>
      </w:r>
      <w:r w:rsidRPr="00235488">
        <w:rPr>
          <w:spacing w:val="-16"/>
          <w:w w:val="105"/>
          <w:lang w:val="fr-FR"/>
        </w:rPr>
        <w:t xml:space="preserve"> </w:t>
      </w:r>
      <w:r w:rsidRPr="00235488">
        <w:rPr>
          <w:w w:val="105"/>
          <w:lang w:val="fr-FR"/>
        </w:rPr>
        <w:t>sur</w:t>
      </w:r>
      <w:r w:rsidRPr="00235488">
        <w:rPr>
          <w:spacing w:val="-16"/>
          <w:w w:val="105"/>
          <w:lang w:val="fr-FR"/>
        </w:rPr>
        <w:t xml:space="preserve"> </w:t>
      </w:r>
      <w:r w:rsidRPr="00235488">
        <w:rPr>
          <w:w w:val="105"/>
          <w:lang w:val="fr-FR"/>
        </w:rPr>
        <w:t>les</w:t>
      </w:r>
      <w:r w:rsidRPr="00235488">
        <w:rPr>
          <w:spacing w:val="-15"/>
          <w:w w:val="105"/>
          <w:lang w:val="fr-FR"/>
        </w:rPr>
        <w:t xml:space="preserve"> </w:t>
      </w:r>
      <w:r w:rsidRPr="00235488">
        <w:rPr>
          <w:w w:val="105"/>
          <w:lang w:val="fr-FR"/>
        </w:rPr>
        <w:t>plaquettes</w:t>
      </w:r>
      <w:r w:rsidRPr="00235488">
        <w:rPr>
          <w:spacing w:val="-16"/>
          <w:w w:val="105"/>
          <w:lang w:val="fr-FR"/>
        </w:rPr>
        <w:t xml:space="preserve"> </w:t>
      </w:r>
      <w:r w:rsidRPr="00235488">
        <w:rPr>
          <w:w w:val="105"/>
          <w:lang w:val="fr-FR"/>
        </w:rPr>
        <w:t>en</w:t>
      </w:r>
      <w:r w:rsidRPr="00235488">
        <w:rPr>
          <w:spacing w:val="-16"/>
          <w:w w:val="105"/>
          <w:lang w:val="fr-FR"/>
        </w:rPr>
        <w:t xml:space="preserve"> </w:t>
      </w:r>
      <w:r w:rsidRPr="00235488">
        <w:rPr>
          <w:w w:val="105"/>
          <w:lang w:val="fr-FR"/>
        </w:rPr>
        <w:t>acier galvanisée à l’aide de vis au travers de la membrane</w:t>
      </w:r>
      <w:r w:rsidRPr="00235488">
        <w:rPr>
          <w:spacing w:val="-12"/>
          <w:w w:val="105"/>
          <w:lang w:val="fr-FR"/>
        </w:rPr>
        <w:t xml:space="preserve"> </w:t>
      </w:r>
      <w:r w:rsidRPr="00235488">
        <w:rPr>
          <w:spacing w:val="-2"/>
          <w:w w:val="105"/>
          <w:lang w:val="fr-FR"/>
        </w:rPr>
        <w:t>bitumineuse.</w:t>
      </w:r>
    </w:p>
    <w:p w:rsidR="00FC2007" w:rsidRPr="00235488" w:rsidRDefault="00FC2007">
      <w:pPr>
        <w:pStyle w:val="Corpsdetexte"/>
        <w:spacing w:before="9"/>
        <w:rPr>
          <w:sz w:val="19"/>
          <w:lang w:val="fr-FR"/>
        </w:rPr>
      </w:pPr>
    </w:p>
    <w:p w:rsidR="00FC2007" w:rsidRPr="00235488" w:rsidRDefault="0078141F">
      <w:pPr>
        <w:pStyle w:val="Corpsdetexte"/>
        <w:spacing w:line="261" w:lineRule="auto"/>
        <w:ind w:left="702" w:right="215"/>
        <w:rPr>
          <w:lang w:val="fr-FR"/>
        </w:rPr>
      </w:pPr>
      <w:r w:rsidRPr="00235488">
        <w:rPr>
          <w:w w:val="105"/>
          <w:lang w:val="fr-FR"/>
        </w:rPr>
        <w:t>Pose</w:t>
      </w:r>
      <w:r w:rsidRPr="00235488">
        <w:rPr>
          <w:spacing w:val="-21"/>
          <w:w w:val="105"/>
          <w:lang w:val="fr-FR"/>
        </w:rPr>
        <w:t xml:space="preserve"> </w:t>
      </w:r>
      <w:r w:rsidRPr="00235488">
        <w:rPr>
          <w:w w:val="105"/>
          <w:lang w:val="fr-FR"/>
        </w:rPr>
        <w:t>éventuelle</w:t>
      </w:r>
      <w:r w:rsidRPr="00235488">
        <w:rPr>
          <w:spacing w:val="-20"/>
          <w:w w:val="105"/>
          <w:lang w:val="fr-FR"/>
        </w:rPr>
        <w:t xml:space="preserve"> </w:t>
      </w:r>
      <w:r w:rsidRPr="00235488">
        <w:rPr>
          <w:w w:val="105"/>
          <w:lang w:val="fr-FR"/>
        </w:rPr>
        <w:t>d’un</w:t>
      </w:r>
      <w:r w:rsidRPr="00235488">
        <w:rPr>
          <w:spacing w:val="-20"/>
          <w:w w:val="105"/>
          <w:lang w:val="fr-FR"/>
        </w:rPr>
        <w:t xml:space="preserve"> </w:t>
      </w:r>
      <w:r w:rsidRPr="00235488">
        <w:rPr>
          <w:w w:val="105"/>
          <w:lang w:val="fr-FR"/>
        </w:rPr>
        <w:t>écran</w:t>
      </w:r>
      <w:r w:rsidRPr="00235488">
        <w:rPr>
          <w:spacing w:val="-20"/>
          <w:w w:val="105"/>
          <w:lang w:val="fr-FR"/>
        </w:rPr>
        <w:t xml:space="preserve"> </w:t>
      </w:r>
      <w:r w:rsidRPr="00235488">
        <w:rPr>
          <w:w w:val="105"/>
          <w:lang w:val="fr-FR"/>
        </w:rPr>
        <w:t>de</w:t>
      </w:r>
      <w:r w:rsidRPr="00235488">
        <w:rPr>
          <w:spacing w:val="-20"/>
          <w:w w:val="105"/>
          <w:lang w:val="fr-FR"/>
        </w:rPr>
        <w:t xml:space="preserve"> </w:t>
      </w:r>
      <w:r w:rsidRPr="00235488">
        <w:rPr>
          <w:w w:val="105"/>
          <w:lang w:val="fr-FR"/>
        </w:rPr>
        <w:t>désolidarisation</w:t>
      </w:r>
      <w:r w:rsidRPr="00235488">
        <w:rPr>
          <w:spacing w:val="-21"/>
          <w:w w:val="105"/>
          <w:lang w:val="fr-FR"/>
        </w:rPr>
        <w:t xml:space="preserve"> </w:t>
      </w:r>
      <w:r w:rsidRPr="00235488">
        <w:rPr>
          <w:w w:val="105"/>
          <w:lang w:val="fr-FR"/>
        </w:rPr>
        <w:t>en</w:t>
      </w:r>
      <w:r w:rsidRPr="00235488">
        <w:rPr>
          <w:spacing w:val="-20"/>
          <w:w w:val="105"/>
          <w:lang w:val="fr-FR"/>
        </w:rPr>
        <w:t xml:space="preserve"> </w:t>
      </w:r>
      <w:r w:rsidRPr="00235488">
        <w:rPr>
          <w:w w:val="105"/>
          <w:lang w:val="fr-FR"/>
        </w:rPr>
        <w:t>feutre</w:t>
      </w:r>
      <w:r w:rsidRPr="00235488">
        <w:rPr>
          <w:spacing w:val="-20"/>
          <w:w w:val="105"/>
          <w:lang w:val="fr-FR"/>
        </w:rPr>
        <w:t xml:space="preserve"> </w:t>
      </w:r>
      <w:r w:rsidRPr="00235488">
        <w:rPr>
          <w:w w:val="105"/>
          <w:lang w:val="fr-FR"/>
        </w:rPr>
        <w:t>non-tissé</w:t>
      </w:r>
      <w:r w:rsidRPr="00235488">
        <w:rPr>
          <w:spacing w:val="-20"/>
          <w:w w:val="105"/>
          <w:lang w:val="fr-FR"/>
        </w:rPr>
        <w:t xml:space="preserve"> </w:t>
      </w:r>
      <w:r w:rsidRPr="00235488">
        <w:rPr>
          <w:w w:val="105"/>
          <w:lang w:val="fr-FR"/>
        </w:rPr>
        <w:t>conformément</w:t>
      </w:r>
      <w:r w:rsidRPr="00235488">
        <w:rPr>
          <w:spacing w:val="-20"/>
          <w:w w:val="105"/>
          <w:lang w:val="fr-FR"/>
        </w:rPr>
        <w:t xml:space="preserve"> </w:t>
      </w:r>
      <w:r w:rsidRPr="00235488">
        <w:rPr>
          <w:w w:val="105"/>
          <w:lang w:val="fr-FR"/>
        </w:rPr>
        <w:t>à</w:t>
      </w:r>
      <w:r w:rsidRPr="00235488">
        <w:rPr>
          <w:spacing w:val="-20"/>
          <w:w w:val="105"/>
          <w:lang w:val="fr-FR"/>
        </w:rPr>
        <w:t xml:space="preserve"> </w:t>
      </w:r>
      <w:r w:rsidRPr="00235488">
        <w:rPr>
          <w:spacing w:val="-2"/>
          <w:w w:val="105"/>
          <w:lang w:val="fr-FR"/>
        </w:rPr>
        <w:t xml:space="preserve">l’avis </w:t>
      </w:r>
      <w:r w:rsidRPr="00235488">
        <w:rPr>
          <w:w w:val="105"/>
          <w:lang w:val="fr-FR"/>
        </w:rPr>
        <w:t>technique ou au cahier des charges des divers</w:t>
      </w:r>
      <w:r w:rsidRPr="00235488">
        <w:rPr>
          <w:spacing w:val="1"/>
          <w:w w:val="105"/>
          <w:lang w:val="fr-FR"/>
        </w:rPr>
        <w:t xml:space="preserve"> </w:t>
      </w:r>
      <w:r w:rsidRPr="00235488">
        <w:rPr>
          <w:w w:val="105"/>
          <w:lang w:val="fr-FR"/>
        </w:rPr>
        <w:t>systèmes.</w:t>
      </w:r>
    </w:p>
    <w:p w:rsidR="00FC2007" w:rsidRPr="00235488" w:rsidRDefault="00FC2007">
      <w:pPr>
        <w:pStyle w:val="Corpsdetexte"/>
        <w:spacing w:before="9"/>
        <w:rPr>
          <w:sz w:val="19"/>
          <w:lang w:val="fr-FR"/>
        </w:rPr>
      </w:pPr>
    </w:p>
    <w:p w:rsidR="00FC2007" w:rsidRPr="00235488" w:rsidRDefault="0078141F">
      <w:pPr>
        <w:pStyle w:val="Corpsdetexte"/>
        <w:spacing w:line="261" w:lineRule="auto"/>
        <w:ind w:left="702" w:right="160"/>
        <w:rPr>
          <w:lang w:val="fr-FR"/>
        </w:rPr>
      </w:pPr>
      <w:r w:rsidRPr="00235488">
        <w:rPr>
          <w:w w:val="105"/>
          <w:lang w:val="fr-FR"/>
        </w:rPr>
        <w:t>Mise en œuvre des éléments de couverture métallique (zinc, cuivre, inox, aluminium) compris</w:t>
      </w:r>
      <w:r w:rsidRPr="00235488">
        <w:rPr>
          <w:spacing w:val="-16"/>
          <w:w w:val="105"/>
          <w:lang w:val="fr-FR"/>
        </w:rPr>
        <w:t xml:space="preserve"> </w:t>
      </w:r>
      <w:r w:rsidRPr="00235488">
        <w:rPr>
          <w:w w:val="105"/>
          <w:lang w:val="fr-FR"/>
        </w:rPr>
        <w:t>toutes</w:t>
      </w:r>
      <w:r w:rsidRPr="00235488">
        <w:rPr>
          <w:spacing w:val="-15"/>
          <w:w w:val="105"/>
          <w:lang w:val="fr-FR"/>
        </w:rPr>
        <w:t xml:space="preserve"> </w:t>
      </w:r>
      <w:r w:rsidRPr="00235488">
        <w:rPr>
          <w:w w:val="105"/>
          <w:lang w:val="fr-FR"/>
        </w:rPr>
        <w:t>sujétions</w:t>
      </w:r>
      <w:r w:rsidRPr="00235488">
        <w:rPr>
          <w:spacing w:val="-16"/>
          <w:w w:val="105"/>
          <w:lang w:val="fr-FR"/>
        </w:rPr>
        <w:t xml:space="preserve"> </w:t>
      </w:r>
      <w:r w:rsidRPr="00235488">
        <w:rPr>
          <w:w w:val="105"/>
          <w:lang w:val="fr-FR"/>
        </w:rPr>
        <w:t>conformes</w:t>
      </w:r>
      <w:r w:rsidRPr="00235488">
        <w:rPr>
          <w:spacing w:val="-15"/>
          <w:w w:val="105"/>
          <w:lang w:val="fr-FR"/>
        </w:rPr>
        <w:t xml:space="preserve"> </w:t>
      </w:r>
      <w:r w:rsidRPr="00235488">
        <w:rPr>
          <w:w w:val="105"/>
          <w:lang w:val="fr-FR"/>
        </w:rPr>
        <w:t>à</w:t>
      </w:r>
      <w:r w:rsidRPr="00235488">
        <w:rPr>
          <w:spacing w:val="-16"/>
          <w:w w:val="105"/>
          <w:lang w:val="fr-FR"/>
        </w:rPr>
        <w:t xml:space="preserve"> </w:t>
      </w:r>
      <w:r w:rsidRPr="00235488">
        <w:rPr>
          <w:w w:val="105"/>
          <w:lang w:val="fr-FR"/>
        </w:rPr>
        <w:t>l’</w:t>
      </w:r>
      <w:r w:rsidR="00D11721" w:rsidRPr="00235488">
        <w:rPr>
          <w:w w:val="105"/>
          <w:lang w:val="fr-FR"/>
        </w:rPr>
        <w:t>A</w:t>
      </w:r>
      <w:r w:rsidRPr="00235488">
        <w:rPr>
          <w:w w:val="105"/>
          <w:lang w:val="fr-FR"/>
        </w:rPr>
        <w:t>vis</w:t>
      </w:r>
      <w:r w:rsidRPr="00235488">
        <w:rPr>
          <w:spacing w:val="-15"/>
          <w:w w:val="105"/>
          <w:lang w:val="fr-FR"/>
        </w:rPr>
        <w:t xml:space="preserve"> </w:t>
      </w:r>
      <w:r w:rsidR="00D11721" w:rsidRPr="00235488">
        <w:rPr>
          <w:spacing w:val="-15"/>
          <w:w w:val="105"/>
          <w:lang w:val="fr-FR"/>
        </w:rPr>
        <w:t>T</w:t>
      </w:r>
      <w:r w:rsidRPr="00235488">
        <w:rPr>
          <w:w w:val="105"/>
          <w:lang w:val="fr-FR"/>
        </w:rPr>
        <w:t>echnique</w:t>
      </w:r>
      <w:r w:rsidRPr="00235488">
        <w:rPr>
          <w:spacing w:val="-16"/>
          <w:w w:val="105"/>
          <w:lang w:val="fr-FR"/>
        </w:rPr>
        <w:t xml:space="preserve"> </w:t>
      </w:r>
      <w:r w:rsidRPr="00235488">
        <w:rPr>
          <w:w w:val="105"/>
          <w:lang w:val="fr-FR"/>
        </w:rPr>
        <w:t>ou</w:t>
      </w:r>
      <w:r w:rsidRPr="00235488">
        <w:rPr>
          <w:spacing w:val="-15"/>
          <w:w w:val="105"/>
          <w:lang w:val="fr-FR"/>
        </w:rPr>
        <w:t xml:space="preserve"> </w:t>
      </w:r>
      <w:r w:rsidRPr="00235488">
        <w:rPr>
          <w:w w:val="105"/>
          <w:lang w:val="fr-FR"/>
        </w:rPr>
        <w:t>au</w:t>
      </w:r>
      <w:r w:rsidRPr="00235488">
        <w:rPr>
          <w:spacing w:val="-16"/>
          <w:w w:val="105"/>
          <w:lang w:val="fr-FR"/>
        </w:rPr>
        <w:t xml:space="preserve"> </w:t>
      </w:r>
      <w:r w:rsidR="00D11721" w:rsidRPr="00235488">
        <w:rPr>
          <w:spacing w:val="-16"/>
          <w:w w:val="105"/>
          <w:lang w:val="fr-FR"/>
        </w:rPr>
        <w:t>C</w:t>
      </w:r>
      <w:r w:rsidRPr="00235488">
        <w:rPr>
          <w:w w:val="105"/>
          <w:lang w:val="fr-FR"/>
        </w:rPr>
        <w:t>ahier</w:t>
      </w:r>
      <w:r w:rsidRPr="00235488">
        <w:rPr>
          <w:spacing w:val="-15"/>
          <w:w w:val="105"/>
          <w:lang w:val="fr-FR"/>
        </w:rPr>
        <w:t xml:space="preserve"> </w:t>
      </w:r>
      <w:r w:rsidRPr="00235488">
        <w:rPr>
          <w:w w:val="105"/>
          <w:lang w:val="fr-FR"/>
        </w:rPr>
        <w:t>des</w:t>
      </w:r>
      <w:r w:rsidRPr="00235488">
        <w:rPr>
          <w:spacing w:val="-16"/>
          <w:w w:val="105"/>
          <w:lang w:val="fr-FR"/>
        </w:rPr>
        <w:t xml:space="preserve"> </w:t>
      </w:r>
      <w:r w:rsidR="00D11721" w:rsidRPr="00235488">
        <w:rPr>
          <w:spacing w:val="-16"/>
          <w:w w:val="105"/>
          <w:lang w:val="fr-FR"/>
        </w:rPr>
        <w:t>C</w:t>
      </w:r>
      <w:r w:rsidRPr="00235488">
        <w:rPr>
          <w:w w:val="105"/>
          <w:lang w:val="fr-FR"/>
        </w:rPr>
        <w:t>harges</w:t>
      </w:r>
      <w:r w:rsidRPr="00235488">
        <w:rPr>
          <w:spacing w:val="-15"/>
          <w:w w:val="105"/>
          <w:lang w:val="fr-FR"/>
        </w:rPr>
        <w:t xml:space="preserve"> </w:t>
      </w:r>
      <w:r w:rsidRPr="00235488">
        <w:rPr>
          <w:w w:val="105"/>
          <w:lang w:val="fr-FR"/>
        </w:rPr>
        <w:t>des</w:t>
      </w:r>
      <w:r w:rsidRPr="00235488">
        <w:rPr>
          <w:spacing w:val="-16"/>
          <w:w w:val="105"/>
          <w:lang w:val="fr-FR"/>
        </w:rPr>
        <w:t xml:space="preserve"> </w:t>
      </w:r>
      <w:r w:rsidRPr="00235488">
        <w:rPr>
          <w:spacing w:val="-2"/>
          <w:w w:val="105"/>
          <w:lang w:val="fr-FR"/>
        </w:rPr>
        <w:t xml:space="preserve">divers </w:t>
      </w:r>
      <w:r w:rsidRPr="00235488">
        <w:rPr>
          <w:w w:val="105"/>
          <w:lang w:val="fr-FR"/>
        </w:rPr>
        <w:t>systèmes.</w:t>
      </w:r>
    </w:p>
    <w:p w:rsidR="00FC2007" w:rsidRPr="00235488" w:rsidRDefault="00FC2007">
      <w:pPr>
        <w:pStyle w:val="Corpsdetexte"/>
        <w:spacing w:before="9"/>
        <w:rPr>
          <w:sz w:val="19"/>
          <w:lang w:val="fr-FR"/>
        </w:rPr>
      </w:pPr>
    </w:p>
    <w:p w:rsidR="00FC2007" w:rsidRPr="00235488" w:rsidRDefault="0078141F">
      <w:pPr>
        <w:pStyle w:val="Corpsdetexte"/>
        <w:spacing w:before="1" w:line="261" w:lineRule="auto"/>
        <w:ind w:left="702" w:right="455"/>
        <w:rPr>
          <w:lang w:val="fr-FR"/>
        </w:rPr>
      </w:pPr>
      <w:r w:rsidRPr="00235488">
        <w:rPr>
          <w:w w:val="105"/>
          <w:lang w:val="fr-FR"/>
        </w:rPr>
        <w:t>Tous</w:t>
      </w:r>
      <w:r w:rsidRPr="00235488">
        <w:rPr>
          <w:spacing w:val="-17"/>
          <w:w w:val="105"/>
          <w:lang w:val="fr-FR"/>
        </w:rPr>
        <w:t xml:space="preserve"> </w:t>
      </w:r>
      <w:r w:rsidRPr="00235488">
        <w:rPr>
          <w:w w:val="105"/>
          <w:lang w:val="fr-FR"/>
        </w:rPr>
        <w:t>les</w:t>
      </w:r>
      <w:r w:rsidRPr="00235488">
        <w:rPr>
          <w:spacing w:val="-16"/>
          <w:w w:val="105"/>
          <w:lang w:val="fr-FR"/>
        </w:rPr>
        <w:t xml:space="preserve"> </w:t>
      </w:r>
      <w:r w:rsidRPr="00235488">
        <w:rPr>
          <w:w w:val="105"/>
          <w:lang w:val="fr-FR"/>
        </w:rPr>
        <w:t>points</w:t>
      </w:r>
      <w:r w:rsidRPr="00235488">
        <w:rPr>
          <w:spacing w:val="-16"/>
          <w:w w:val="105"/>
          <w:lang w:val="fr-FR"/>
        </w:rPr>
        <w:t xml:space="preserve"> </w:t>
      </w:r>
      <w:r w:rsidRPr="00235488">
        <w:rPr>
          <w:w w:val="105"/>
          <w:lang w:val="fr-FR"/>
        </w:rPr>
        <w:t>singuliers,</w:t>
      </w:r>
      <w:r w:rsidRPr="00235488">
        <w:rPr>
          <w:spacing w:val="-16"/>
          <w:w w:val="105"/>
          <w:lang w:val="fr-FR"/>
        </w:rPr>
        <w:t xml:space="preserve"> </w:t>
      </w:r>
      <w:r w:rsidRPr="00235488">
        <w:rPr>
          <w:w w:val="105"/>
          <w:lang w:val="fr-FR"/>
        </w:rPr>
        <w:t>EP,</w:t>
      </w:r>
      <w:r w:rsidRPr="00235488">
        <w:rPr>
          <w:spacing w:val="-16"/>
          <w:w w:val="105"/>
          <w:lang w:val="fr-FR"/>
        </w:rPr>
        <w:t xml:space="preserve"> </w:t>
      </w:r>
      <w:r w:rsidRPr="00235488">
        <w:rPr>
          <w:w w:val="105"/>
          <w:lang w:val="fr-FR"/>
        </w:rPr>
        <w:t>TP,</w:t>
      </w:r>
      <w:r w:rsidRPr="00235488">
        <w:rPr>
          <w:spacing w:val="-16"/>
          <w:w w:val="105"/>
          <w:lang w:val="fr-FR"/>
        </w:rPr>
        <w:t xml:space="preserve"> </w:t>
      </w:r>
      <w:r w:rsidRPr="00235488">
        <w:rPr>
          <w:w w:val="105"/>
          <w:lang w:val="fr-FR"/>
        </w:rPr>
        <w:t>traversées</w:t>
      </w:r>
      <w:r w:rsidRPr="00235488">
        <w:rPr>
          <w:spacing w:val="-16"/>
          <w:w w:val="105"/>
          <w:lang w:val="fr-FR"/>
        </w:rPr>
        <w:t xml:space="preserve"> </w:t>
      </w:r>
      <w:r w:rsidRPr="00235488">
        <w:rPr>
          <w:w w:val="105"/>
          <w:lang w:val="fr-FR"/>
        </w:rPr>
        <w:t>de</w:t>
      </w:r>
      <w:r w:rsidRPr="00235488">
        <w:rPr>
          <w:spacing w:val="-16"/>
          <w:w w:val="105"/>
          <w:lang w:val="fr-FR"/>
        </w:rPr>
        <w:t xml:space="preserve"> </w:t>
      </w:r>
      <w:r w:rsidRPr="00235488">
        <w:rPr>
          <w:w w:val="105"/>
          <w:lang w:val="fr-FR"/>
        </w:rPr>
        <w:t>toiture,</w:t>
      </w:r>
      <w:r w:rsidRPr="00235488">
        <w:rPr>
          <w:spacing w:val="-16"/>
          <w:w w:val="105"/>
          <w:lang w:val="fr-FR"/>
        </w:rPr>
        <w:t xml:space="preserve"> </w:t>
      </w:r>
      <w:r w:rsidRPr="00235488">
        <w:rPr>
          <w:w w:val="105"/>
          <w:lang w:val="fr-FR"/>
        </w:rPr>
        <w:t>JD,</w:t>
      </w:r>
      <w:r w:rsidRPr="00235488">
        <w:rPr>
          <w:spacing w:val="-16"/>
          <w:w w:val="105"/>
          <w:lang w:val="fr-FR"/>
        </w:rPr>
        <w:t xml:space="preserve"> </w:t>
      </w:r>
      <w:r w:rsidRPr="00235488">
        <w:rPr>
          <w:w w:val="105"/>
          <w:lang w:val="fr-FR"/>
        </w:rPr>
        <w:t>etc.</w:t>
      </w:r>
      <w:r w:rsidRPr="00235488">
        <w:rPr>
          <w:spacing w:val="-16"/>
          <w:w w:val="105"/>
          <w:lang w:val="fr-FR"/>
        </w:rPr>
        <w:t xml:space="preserve"> </w:t>
      </w:r>
      <w:r w:rsidRPr="00235488">
        <w:rPr>
          <w:w w:val="105"/>
          <w:lang w:val="fr-FR"/>
        </w:rPr>
        <w:t>seront</w:t>
      </w:r>
      <w:r w:rsidRPr="00235488">
        <w:rPr>
          <w:spacing w:val="-16"/>
          <w:w w:val="105"/>
          <w:lang w:val="fr-FR"/>
        </w:rPr>
        <w:t xml:space="preserve"> </w:t>
      </w:r>
      <w:r w:rsidRPr="00235488">
        <w:rPr>
          <w:w w:val="105"/>
          <w:lang w:val="fr-FR"/>
        </w:rPr>
        <w:t>traités</w:t>
      </w:r>
      <w:r w:rsidRPr="00235488">
        <w:rPr>
          <w:spacing w:val="-16"/>
          <w:w w:val="105"/>
          <w:lang w:val="fr-FR"/>
        </w:rPr>
        <w:t xml:space="preserve"> </w:t>
      </w:r>
      <w:r w:rsidRPr="00235488">
        <w:rPr>
          <w:w w:val="105"/>
          <w:lang w:val="fr-FR"/>
        </w:rPr>
        <w:t>de</w:t>
      </w:r>
      <w:r w:rsidRPr="00235488">
        <w:rPr>
          <w:spacing w:val="-17"/>
          <w:w w:val="105"/>
          <w:lang w:val="fr-FR"/>
        </w:rPr>
        <w:t xml:space="preserve"> </w:t>
      </w:r>
      <w:r w:rsidRPr="00235488">
        <w:rPr>
          <w:w w:val="105"/>
          <w:lang w:val="fr-FR"/>
        </w:rPr>
        <w:t>façon traditionnelle conformément au</w:t>
      </w:r>
      <w:r w:rsidRPr="00235488">
        <w:rPr>
          <w:spacing w:val="5"/>
          <w:w w:val="105"/>
          <w:lang w:val="fr-FR"/>
        </w:rPr>
        <w:t xml:space="preserve"> </w:t>
      </w:r>
      <w:r w:rsidRPr="00235488">
        <w:rPr>
          <w:spacing w:val="-2"/>
          <w:w w:val="105"/>
          <w:lang w:val="fr-FR"/>
        </w:rPr>
        <w:t>D.T.U.</w:t>
      </w:r>
    </w:p>
    <w:p w:rsidR="00FC2007" w:rsidRPr="00235488" w:rsidRDefault="0078141F">
      <w:pPr>
        <w:pStyle w:val="Titre1"/>
        <w:spacing w:before="96"/>
        <w:ind w:left="702"/>
        <w:rPr>
          <w:lang w:val="fr-FR"/>
        </w:rPr>
      </w:pPr>
      <w:r w:rsidRPr="00235488">
        <w:rPr>
          <w:b w:val="0"/>
          <w:lang w:val="fr-FR"/>
        </w:rPr>
        <w:br w:type="column"/>
      </w:r>
      <w:r w:rsidRPr="00235488">
        <w:rPr>
          <w:color w:val="E42313"/>
          <w:w w:val="110"/>
          <w:lang w:val="fr-FR"/>
        </w:rPr>
        <w:t>Système 4.6.1</w:t>
      </w:r>
    </w:p>
    <w:p w:rsidR="00FC2007" w:rsidRPr="00235488" w:rsidRDefault="00654E0E">
      <w:pPr>
        <w:pStyle w:val="Corpsdetexte"/>
        <w:spacing w:before="10"/>
        <w:rPr>
          <w:b/>
          <w:sz w:val="21"/>
          <w:lang w:val="fr-FR"/>
        </w:rPr>
      </w:pPr>
      <w:r w:rsidRPr="00235488">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FC2007" w:rsidRPr="003225A2" w:rsidRDefault="0078141F">
                  <w:pPr>
                    <w:spacing w:before="47" w:line="242" w:lineRule="auto"/>
                    <w:ind w:left="99" w:right="174"/>
                    <w:rPr>
                      <w:b/>
                      <w:sz w:val="26"/>
                      <w:lang w:val="fr-FR"/>
                    </w:rPr>
                  </w:pPr>
                  <w:r w:rsidRPr="003225A2">
                    <w:rPr>
                      <w:b/>
                      <w:color w:val="FFFFFF"/>
                      <w:w w:val="115"/>
                      <w:sz w:val="26"/>
                      <w:lang w:val="fr-FR"/>
                    </w:rPr>
                    <w:t>avec descriptif à partir de la page 3</w:t>
                  </w:r>
                </w:p>
              </w:txbxContent>
            </v:textbox>
            <w10:wrap type="topAndBottom" anchorx="page"/>
          </v:shape>
        </w:pict>
      </w:r>
    </w:p>
    <w:p w:rsidR="00FC2007" w:rsidRPr="00235488" w:rsidRDefault="00FC2007">
      <w:pPr>
        <w:rPr>
          <w:sz w:val="21"/>
          <w:lang w:val="fr-FR"/>
        </w:rPr>
        <w:sectPr w:rsidR="00FC2007" w:rsidRPr="00235488">
          <w:type w:val="continuous"/>
          <w:pgSz w:w="11910" w:h="16840"/>
          <w:pgMar w:top="0" w:right="0" w:bottom="280" w:left="0" w:header="720" w:footer="720" w:gutter="0"/>
          <w:cols w:num="2" w:space="720" w:equalWidth="0">
            <w:col w:w="7541" w:space="403"/>
            <w:col w:w="3966"/>
          </w:cols>
        </w:sect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rPr>
          <w:b/>
          <w:sz w:val="20"/>
          <w:lang w:val="fr-FR"/>
        </w:rPr>
      </w:pPr>
    </w:p>
    <w:p w:rsidR="00FC2007" w:rsidRPr="00235488" w:rsidRDefault="00FC2007">
      <w:pPr>
        <w:pStyle w:val="Corpsdetexte"/>
        <w:spacing w:before="8"/>
        <w:rPr>
          <w:b/>
          <w:sz w:val="25"/>
          <w:lang w:val="fr-FR"/>
        </w:rPr>
      </w:pPr>
    </w:p>
    <w:p w:rsidR="00FC2007" w:rsidRPr="00235488" w:rsidRDefault="00FC2007">
      <w:pPr>
        <w:rPr>
          <w:sz w:val="25"/>
          <w:lang w:val="fr-FR"/>
        </w:rPr>
        <w:sectPr w:rsidR="00FC2007" w:rsidRPr="00235488">
          <w:type w:val="continuous"/>
          <w:pgSz w:w="11910" w:h="16840"/>
          <w:pgMar w:top="0" w:right="0" w:bottom="280" w:left="0" w:header="720" w:footer="720" w:gutter="0"/>
          <w:cols w:space="720"/>
        </w:sectPr>
      </w:pPr>
    </w:p>
    <w:p w:rsidR="00654E0E" w:rsidRDefault="00654E0E" w:rsidP="00654E0E">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654E0E" w:rsidRDefault="00654E0E" w:rsidP="00654E0E">
      <w:pPr>
        <w:spacing w:before="103"/>
        <w:ind w:left="708"/>
        <w:rPr>
          <w:b/>
          <w:sz w:val="14"/>
          <w:lang w:val="fr-FR"/>
        </w:rPr>
      </w:pPr>
      <w:r>
        <w:rPr>
          <w:lang w:val="fr-FR"/>
        </w:rPr>
        <w:br w:type="column"/>
      </w:r>
      <w:r>
        <w:rPr>
          <w:b/>
          <w:w w:val="115"/>
          <w:sz w:val="14"/>
          <w:lang w:val="fr-FR"/>
        </w:rPr>
        <w:t>Pittsburgh Corning France</w:t>
      </w:r>
    </w:p>
    <w:p w:rsidR="00654E0E" w:rsidRDefault="00654E0E" w:rsidP="00654E0E">
      <w:pPr>
        <w:spacing w:before="19" w:line="264" w:lineRule="auto"/>
        <w:ind w:left="708" w:right="1257"/>
        <w:rPr>
          <w:sz w:val="14"/>
          <w:lang w:val="fr-FR"/>
        </w:rPr>
      </w:pPr>
      <w:r>
        <w:rPr>
          <w:w w:val="110"/>
          <w:sz w:val="14"/>
          <w:lang w:val="fr-FR"/>
        </w:rPr>
        <w:t>8 rue de la Renaissance</w:t>
      </w:r>
    </w:p>
    <w:p w:rsidR="00654E0E" w:rsidRDefault="00654E0E" w:rsidP="00654E0E">
      <w:pPr>
        <w:ind w:left="708"/>
        <w:rPr>
          <w:sz w:val="14"/>
          <w:lang w:val="fr-FR"/>
        </w:rPr>
      </w:pPr>
      <w:r>
        <w:rPr>
          <w:w w:val="110"/>
          <w:sz w:val="14"/>
          <w:lang w:val="fr-FR"/>
        </w:rPr>
        <w:t xml:space="preserve">F-92160 Antony </w:t>
      </w:r>
    </w:p>
    <w:p w:rsidR="00654E0E" w:rsidRDefault="00654E0E" w:rsidP="00654E0E">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654E0E" w:rsidRDefault="00654E0E" w:rsidP="00654E0E">
      <w:pPr>
        <w:spacing w:before="19"/>
        <w:ind w:left="708"/>
        <w:rPr>
          <w:sz w:val="14"/>
          <w:lang w:val="fr-FR"/>
        </w:rPr>
      </w:pPr>
      <w:r>
        <w:rPr>
          <w:w w:val="110"/>
          <w:sz w:val="14"/>
          <w:lang w:val="fr-FR"/>
        </w:rPr>
        <w:t>Fax : + 33 (0)1 58 35 17 91</w:t>
      </w:r>
    </w:p>
    <w:p w:rsidR="00654E0E" w:rsidRDefault="00654E0E" w:rsidP="00654E0E">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FC2007" w:rsidRPr="00235488" w:rsidRDefault="00FC2007">
      <w:pPr>
        <w:spacing w:line="266" w:lineRule="auto"/>
        <w:rPr>
          <w:sz w:val="14"/>
          <w:lang w:val="fr-FR"/>
        </w:rPr>
        <w:sectPr w:rsidR="00FC2007" w:rsidRPr="00235488">
          <w:type w:val="continuous"/>
          <w:pgSz w:w="11910" w:h="16840"/>
          <w:pgMar w:top="0" w:right="0" w:bottom="280" w:left="0" w:header="720" w:footer="720" w:gutter="0"/>
          <w:cols w:num="2" w:space="720" w:equalWidth="0">
            <w:col w:w="7555" w:space="382"/>
            <w:col w:w="3973"/>
          </w:cols>
        </w:sectPr>
      </w:pPr>
      <w:bookmarkStart w:id="0" w:name="_GoBack"/>
      <w:bookmarkEnd w:id="0"/>
    </w:p>
    <w:p w:rsidR="00FC2007" w:rsidRPr="00235488" w:rsidRDefault="00654E0E">
      <w:pPr>
        <w:pStyle w:val="Corpsdetexte"/>
        <w:spacing w:before="5"/>
        <w:rPr>
          <w:lang w:val="fr-FR"/>
        </w:rPr>
      </w:pPr>
      <w:r w:rsidRPr="00235488">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FC2007" w:rsidRDefault="00FC2007">
                    <w:pPr>
                      <w:rPr>
                        <w:sz w:val="20"/>
                      </w:rPr>
                    </w:pPr>
                  </w:p>
                  <w:p w:rsidR="00FC2007" w:rsidRDefault="00FC2007">
                    <w:pPr>
                      <w:spacing w:before="6"/>
                      <w:rPr>
                        <w:sz w:val="16"/>
                      </w:rPr>
                    </w:pPr>
                  </w:p>
                  <w:p w:rsidR="00FC2007" w:rsidRPr="003225A2" w:rsidRDefault="0078141F">
                    <w:pPr>
                      <w:ind w:left="708"/>
                      <w:rPr>
                        <w:b/>
                        <w:sz w:val="18"/>
                        <w:lang w:val="fr-FR"/>
                      </w:rPr>
                    </w:pPr>
                    <w:r w:rsidRPr="003225A2">
                      <w:rPr>
                        <w:b/>
                        <w:color w:val="DADADA"/>
                        <w:w w:val="115"/>
                        <w:sz w:val="18"/>
                        <w:lang w:val="fr-FR"/>
                      </w:rPr>
                      <w:t>Systèmes d’isolation FOAMGLAS</w:t>
                    </w:r>
                    <w:r w:rsidRPr="003225A2">
                      <w:rPr>
                        <w:b/>
                        <w:color w:val="DADADA"/>
                        <w:w w:val="115"/>
                        <w:position w:val="7"/>
                        <w:sz w:val="9"/>
                        <w:lang w:val="fr-FR"/>
                      </w:rPr>
                      <w:t xml:space="preserve">® </w:t>
                    </w:r>
                    <w:r w:rsidRPr="003225A2">
                      <w:rPr>
                        <w:b/>
                        <w:color w:val="DADADA"/>
                        <w:w w:val="115"/>
                        <w:sz w:val="18"/>
                        <w:lang w:val="fr-FR"/>
                      </w:rPr>
                      <w:t>de toitures compactes</w:t>
                    </w:r>
                  </w:p>
                  <w:p w:rsidR="00FC2007" w:rsidRPr="003225A2" w:rsidRDefault="0078141F">
                    <w:pPr>
                      <w:spacing w:before="132" w:line="242" w:lineRule="auto"/>
                      <w:ind w:left="708" w:right="5565"/>
                      <w:rPr>
                        <w:b/>
                        <w:sz w:val="26"/>
                        <w:lang w:val="fr-FR"/>
                      </w:rPr>
                    </w:pPr>
                    <w:r w:rsidRPr="003225A2">
                      <w:rPr>
                        <w:b/>
                        <w:color w:val="DADADA"/>
                        <w:w w:val="110"/>
                        <w:sz w:val="26"/>
                        <w:lang w:val="fr-FR"/>
                      </w:rPr>
                      <w:t xml:space="preserve">Toiture </w:t>
                    </w:r>
                    <w:r w:rsidRPr="003225A2">
                      <w:rPr>
                        <w:b/>
                        <w:color w:val="DADADA"/>
                        <w:spacing w:val="2"/>
                        <w:w w:val="110"/>
                        <w:sz w:val="26"/>
                        <w:lang w:val="fr-FR"/>
                      </w:rPr>
                      <w:t xml:space="preserve">compacte avec couverture </w:t>
                    </w:r>
                    <w:r w:rsidRPr="003225A2">
                      <w:rPr>
                        <w:b/>
                        <w:color w:val="DADADA"/>
                        <w:spacing w:val="3"/>
                        <w:w w:val="110"/>
                        <w:sz w:val="26"/>
                        <w:lang w:val="fr-FR"/>
                      </w:rPr>
                      <w:t xml:space="preserve">métallique </w:t>
                    </w:r>
                    <w:r w:rsidRPr="003225A2">
                      <w:rPr>
                        <w:b/>
                        <w:color w:val="DADADA"/>
                        <w:w w:val="110"/>
                        <w:sz w:val="26"/>
                        <w:lang w:val="fr-FR"/>
                      </w:rPr>
                      <w:t xml:space="preserve">à </w:t>
                    </w:r>
                    <w:r w:rsidRPr="003225A2">
                      <w:rPr>
                        <w:b/>
                        <w:color w:val="DADADA"/>
                        <w:spacing w:val="2"/>
                        <w:w w:val="110"/>
                        <w:sz w:val="26"/>
                        <w:lang w:val="fr-FR"/>
                      </w:rPr>
                      <w:t xml:space="preserve">joint debout </w:t>
                    </w:r>
                    <w:r w:rsidRPr="003225A2">
                      <w:rPr>
                        <w:b/>
                        <w:color w:val="DADADA"/>
                        <w:w w:val="110"/>
                        <w:sz w:val="26"/>
                        <w:lang w:val="fr-FR"/>
                      </w:rPr>
                      <w:t>sur</w:t>
                    </w:r>
                    <w:r w:rsidRPr="003225A2">
                      <w:rPr>
                        <w:b/>
                        <w:color w:val="DADADA"/>
                        <w:spacing w:val="28"/>
                        <w:w w:val="110"/>
                        <w:sz w:val="26"/>
                        <w:lang w:val="fr-FR"/>
                      </w:rPr>
                      <w:t xml:space="preserve"> </w:t>
                    </w:r>
                    <w:r w:rsidRPr="003225A2">
                      <w:rPr>
                        <w:b/>
                        <w:color w:val="DADADA"/>
                        <w:spacing w:val="3"/>
                        <w:w w:val="110"/>
                        <w:sz w:val="26"/>
                        <w:lang w:val="fr-FR"/>
                      </w:rPr>
                      <w:t>béton</w:t>
                    </w:r>
                  </w:p>
                  <w:p w:rsidR="00FC2007" w:rsidRPr="003225A2" w:rsidRDefault="0078141F">
                    <w:pPr>
                      <w:spacing w:before="60"/>
                      <w:ind w:left="708"/>
                      <w:rPr>
                        <w:b/>
                        <w:sz w:val="18"/>
                        <w:lang w:val="fr-FR"/>
                      </w:rPr>
                    </w:pPr>
                    <w:r w:rsidRPr="003225A2">
                      <w:rPr>
                        <w:b/>
                        <w:color w:val="DADADA"/>
                        <w:w w:val="115"/>
                        <w:sz w:val="18"/>
                        <w:lang w:val="fr-FR"/>
                      </w:rPr>
                      <w:t>Plaques FOAMGLAS</w:t>
                    </w:r>
                    <w:r w:rsidRPr="003225A2">
                      <w:rPr>
                        <w:b/>
                        <w:color w:val="DADADA"/>
                        <w:w w:val="115"/>
                        <w:position w:val="7"/>
                        <w:sz w:val="9"/>
                        <w:lang w:val="fr-FR"/>
                      </w:rPr>
                      <w:t xml:space="preserve">® </w:t>
                    </w:r>
                    <w:r w:rsidRPr="003225A2">
                      <w:rPr>
                        <w:b/>
                        <w:color w:val="DADADA"/>
                        <w:w w:val="115"/>
                        <w:sz w:val="18"/>
                        <w:lang w:val="fr-FR"/>
                      </w:rPr>
                      <w:t>avec bitume chaud et plaquettes métalliques</w:t>
                    </w:r>
                  </w:p>
                </w:txbxContent>
              </v:textbox>
            </v:shape>
            <w10:wrap anchorx="page" anchory="page"/>
          </v:group>
        </w:pict>
      </w:r>
    </w:p>
    <w:p w:rsidR="00FC2007" w:rsidRPr="00235488" w:rsidRDefault="00654E0E">
      <w:pPr>
        <w:spacing w:before="97"/>
        <w:ind w:left="708"/>
        <w:rPr>
          <w:sz w:val="11"/>
          <w:lang w:val="fr-FR"/>
        </w:rPr>
      </w:pPr>
      <w:r w:rsidRPr="00235488">
        <w:rPr>
          <w:lang w:val="fr-FR"/>
        </w:rPr>
        <w:pict>
          <v:rect id="_x0000_s1026" style="position:absolute;left:0;text-align:left;margin-left:432.3pt;margin-top:26.45pt;width:99.2pt;height:9.9pt;z-index:251657216;mso-position-horizontal-relative:page" fillcolor="#e42313" stroked="f">
            <w10:wrap anchorx="page"/>
          </v:rect>
        </w:pict>
      </w:r>
      <w:r w:rsidR="0078141F" w:rsidRPr="00235488">
        <w:rPr>
          <w:w w:val="105"/>
          <w:sz w:val="11"/>
          <w:lang w:val="fr-FR"/>
        </w:rPr>
        <w:t>LP-PDF-0714 B-PCF-fr-TDS-4.6.1</w:t>
      </w:r>
    </w:p>
    <w:sectPr w:rsidR="00FC2007" w:rsidRPr="00235488">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52E"/>
    <w:multiLevelType w:val="hybridMultilevel"/>
    <w:tmpl w:val="DC8A2BC2"/>
    <w:lvl w:ilvl="0" w:tplc="012A1814">
      <w:numFmt w:val="bullet"/>
      <w:lvlText w:val="-"/>
      <w:lvlJc w:val="left"/>
      <w:pPr>
        <w:ind w:left="1268" w:hanging="114"/>
      </w:pPr>
      <w:rPr>
        <w:rFonts w:ascii="Calibri" w:eastAsia="Calibri" w:hAnsi="Calibri" w:cs="Calibri" w:hint="default"/>
        <w:w w:val="108"/>
        <w:sz w:val="18"/>
        <w:szCs w:val="18"/>
      </w:rPr>
    </w:lvl>
    <w:lvl w:ilvl="1" w:tplc="34B2D866">
      <w:numFmt w:val="bullet"/>
      <w:lvlText w:val="•"/>
      <w:lvlJc w:val="left"/>
      <w:pPr>
        <w:ind w:left="2324" w:hanging="114"/>
      </w:pPr>
      <w:rPr>
        <w:rFonts w:hint="default"/>
      </w:rPr>
    </w:lvl>
    <w:lvl w:ilvl="2" w:tplc="3E080C82">
      <w:numFmt w:val="bullet"/>
      <w:lvlText w:val="•"/>
      <w:lvlJc w:val="left"/>
      <w:pPr>
        <w:ind w:left="3389" w:hanging="114"/>
      </w:pPr>
      <w:rPr>
        <w:rFonts w:hint="default"/>
      </w:rPr>
    </w:lvl>
    <w:lvl w:ilvl="3" w:tplc="363045A0">
      <w:numFmt w:val="bullet"/>
      <w:lvlText w:val="•"/>
      <w:lvlJc w:val="left"/>
      <w:pPr>
        <w:ind w:left="4453" w:hanging="114"/>
      </w:pPr>
      <w:rPr>
        <w:rFonts w:hint="default"/>
      </w:rPr>
    </w:lvl>
    <w:lvl w:ilvl="4" w:tplc="5B5C5648">
      <w:numFmt w:val="bullet"/>
      <w:lvlText w:val="•"/>
      <w:lvlJc w:val="left"/>
      <w:pPr>
        <w:ind w:left="5518" w:hanging="114"/>
      </w:pPr>
      <w:rPr>
        <w:rFonts w:hint="default"/>
      </w:rPr>
    </w:lvl>
    <w:lvl w:ilvl="5" w:tplc="5E6CBB12">
      <w:numFmt w:val="bullet"/>
      <w:lvlText w:val="•"/>
      <w:lvlJc w:val="left"/>
      <w:pPr>
        <w:ind w:left="6582" w:hanging="114"/>
      </w:pPr>
      <w:rPr>
        <w:rFonts w:hint="default"/>
      </w:rPr>
    </w:lvl>
    <w:lvl w:ilvl="6" w:tplc="36DE369C">
      <w:numFmt w:val="bullet"/>
      <w:lvlText w:val="•"/>
      <w:lvlJc w:val="left"/>
      <w:pPr>
        <w:ind w:left="7647" w:hanging="114"/>
      </w:pPr>
      <w:rPr>
        <w:rFonts w:hint="default"/>
      </w:rPr>
    </w:lvl>
    <w:lvl w:ilvl="7" w:tplc="8DB283F8">
      <w:numFmt w:val="bullet"/>
      <w:lvlText w:val="•"/>
      <w:lvlJc w:val="left"/>
      <w:pPr>
        <w:ind w:left="8711" w:hanging="114"/>
      </w:pPr>
      <w:rPr>
        <w:rFonts w:hint="default"/>
      </w:rPr>
    </w:lvl>
    <w:lvl w:ilvl="8" w:tplc="4CBC2D6E">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C2007"/>
    <w:rsid w:val="00235488"/>
    <w:rsid w:val="003225A2"/>
    <w:rsid w:val="00654E0E"/>
    <w:rsid w:val="0078141F"/>
    <w:rsid w:val="009E7FA6"/>
    <w:rsid w:val="00D11721"/>
    <w:rsid w:val="00FC2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38A53053-E3CA-492D-A226-8A25ADA0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654E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692</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2019-11-29T10:20:00Z</dcterms:created>
  <dcterms:modified xsi:type="dcterms:W3CDTF">2019-12-09T14:12:00Z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878d6751-a180-4ecb-97ff-0c909817cd55</vt:lpwstr>
  </property>
  <property fmtid="{D5CDD505-2E9C-101B-9397-08002B2CF9AE}" pid="6" name="TitusCorpClassification">
    <vt:lpwstr>Not Applicable</vt:lpwstr>
  </property>
</Properties>
</file>