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564A9B7E" w:rsidR="009D2EBB" w:rsidRPr="00B222A9" w:rsidRDefault="003D47D1" w:rsidP="00B56725">
      <w:pPr>
        <w:rPr>
          <w:rFonts w:ascii="Arial" w:hAnsi="Arial" w:cs="Arial"/>
          <w:b/>
          <w:lang w:val="nl-NL"/>
        </w:rPr>
      </w:pPr>
      <w:r w:rsidRPr="00B222A9">
        <w:rPr>
          <w:rFonts w:ascii="Arial" w:hAnsi="Arial" w:cs="Arial"/>
          <w:b/>
          <w:lang w:val="nl-NL"/>
        </w:rPr>
        <w:t>Bestek</w:t>
      </w:r>
      <w:r w:rsidR="00F70C84">
        <w:rPr>
          <w:rFonts w:ascii="Arial" w:hAnsi="Arial" w:cs="Arial"/>
          <w:b/>
          <w:lang w:val="nl-NL"/>
        </w:rPr>
        <w:t>omschrijving 4.4.20</w:t>
      </w:r>
    </w:p>
    <w:p w14:paraId="541FC317" w14:textId="77777777" w:rsidR="009D2EBB" w:rsidRPr="00B222A9" w:rsidRDefault="009D2EBB" w:rsidP="00B56725">
      <w:pPr>
        <w:rPr>
          <w:rFonts w:ascii="Arial" w:hAnsi="Arial" w:cs="Arial"/>
          <w:b/>
          <w:lang w:val="nl-NL"/>
        </w:rPr>
      </w:pPr>
    </w:p>
    <w:p w14:paraId="618C376C" w14:textId="7F1A4ADA" w:rsidR="009D2EBB" w:rsidRPr="00B222A9" w:rsidRDefault="00F70C84" w:rsidP="00B56725">
      <w:pPr>
        <w:rPr>
          <w:rFonts w:ascii="Arial" w:hAnsi="Arial" w:cs="Arial"/>
          <w:b/>
          <w:lang w:val="nl-NL"/>
        </w:rPr>
      </w:pPr>
      <w:proofErr w:type="spellStart"/>
      <w:r>
        <w:rPr>
          <w:rFonts w:ascii="Arial" w:hAnsi="Arial" w:cs="Arial"/>
          <w:b/>
          <w:lang w:val="nl-NL"/>
        </w:rPr>
        <w:t>Kompaktdak-Groendak</w:t>
      </w:r>
      <w:proofErr w:type="spellEnd"/>
      <w:r>
        <w:rPr>
          <w:rFonts w:ascii="Arial" w:hAnsi="Arial" w:cs="Arial"/>
          <w:b/>
          <w:lang w:val="nl-NL"/>
        </w:rPr>
        <w:t xml:space="preserve"> </w:t>
      </w:r>
      <w:r w:rsidR="00C50570" w:rsidRPr="00C50570">
        <w:rPr>
          <w:rFonts w:ascii="Arial" w:hAnsi="Arial" w:cs="Arial"/>
          <w:b/>
          <w:lang w:val="nl-NL"/>
        </w:rPr>
        <w:t xml:space="preserve">op houten onderconstructie </w:t>
      </w: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6813CC" w:rsidRDefault="00785456" w:rsidP="00785456">
      <w:pPr>
        <w:rPr>
          <w:rFonts w:ascii="Arial" w:eastAsia="Times New Roman" w:hAnsi="Arial" w:cs="Arial"/>
          <w:sz w:val="18"/>
          <w:szCs w:val="18"/>
          <w:lang w:val="nl-NL" w:eastAsia="fr-FR"/>
        </w:rPr>
      </w:pPr>
      <w:r w:rsidRPr="00530131">
        <w:rPr>
          <w:rFonts w:ascii="Arial" w:eastAsia="Times New Roman" w:hAnsi="Arial" w:cs="Arial"/>
          <w:sz w:val="18"/>
          <w:szCs w:val="18"/>
          <w:lang w:val="nl-NL" w:eastAsia="fr-FR"/>
        </w:rPr>
        <w:t xml:space="preserve">De toepassing als dakisolatie gebeurt overeenkomstig de </w:t>
      </w:r>
      <w:proofErr w:type="spellStart"/>
      <w:r w:rsidRPr="00530131">
        <w:rPr>
          <w:rFonts w:ascii="Arial" w:eastAsia="Times New Roman" w:hAnsi="Arial" w:cs="Arial"/>
          <w:sz w:val="18"/>
          <w:szCs w:val="18"/>
          <w:lang w:val="nl-NL" w:eastAsia="fr-FR"/>
        </w:rPr>
        <w:t>BUtgb</w:t>
      </w:r>
      <w:proofErr w:type="spellEnd"/>
      <w:r w:rsidRPr="00530131">
        <w:rPr>
          <w:rFonts w:ascii="Arial" w:eastAsia="Times New Roman" w:hAnsi="Arial" w:cs="Arial"/>
          <w:sz w:val="18"/>
          <w:szCs w:val="18"/>
          <w:lang w:val="nl-NL" w:eastAsia="fr-FR"/>
        </w:rPr>
        <w:t xml:space="preserve">-BCCA technische goedkeuring </w:t>
      </w:r>
      <w:r w:rsidR="00292845" w:rsidRPr="00530131">
        <w:rPr>
          <w:rFonts w:ascii="Arial" w:eastAsia="Times New Roman" w:hAnsi="Arial" w:cs="Arial"/>
          <w:sz w:val="18"/>
          <w:szCs w:val="18"/>
          <w:lang w:val="nl-NL" w:eastAsia="fr-FR"/>
        </w:rPr>
        <w:t>(</w:t>
      </w:r>
      <w:r w:rsidRPr="00530131">
        <w:rPr>
          <w:rFonts w:ascii="Arial" w:eastAsia="Times New Roman" w:hAnsi="Arial" w:cs="Arial"/>
          <w:sz w:val="18"/>
          <w:szCs w:val="18"/>
          <w:lang w:val="nl-NL" w:eastAsia="fr-FR"/>
        </w:rPr>
        <w:t># ATG 2078</w:t>
      </w:r>
      <w:r w:rsidR="00292845" w:rsidRPr="00530131">
        <w:rPr>
          <w:rFonts w:ascii="Arial" w:eastAsia="Times New Roman" w:hAnsi="Arial" w:cs="Arial"/>
          <w:sz w:val="18"/>
          <w:szCs w:val="18"/>
          <w:lang w:val="nl-NL" w:eastAsia="fr-FR"/>
        </w:rPr>
        <w:t>)</w:t>
      </w:r>
      <w:r w:rsidRPr="00530131">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47A661A1"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66331055"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w:t>
      </w:r>
      <w:proofErr w:type="gramStart"/>
      <w:r w:rsidRPr="00B222A9">
        <w:rPr>
          <w:rFonts w:ascii="Arial" w:hAnsi="Arial" w:cs="Arial"/>
          <w:sz w:val="18"/>
          <w:szCs w:val="18"/>
          <w:lang w:val="nl-NL"/>
        </w:rPr>
        <w:t>laagste</w:t>
      </w:r>
      <w:proofErr w:type="gramEnd"/>
      <w:r w:rsidRPr="00B222A9">
        <w:rPr>
          <w:rFonts w:ascii="Arial" w:hAnsi="Arial" w:cs="Arial"/>
          <w:sz w:val="18"/>
          <w:szCs w:val="18"/>
          <w:lang w:val="nl-NL"/>
        </w:rPr>
        <w:t xml:space="preserv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F70C84"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7A6BD1F8"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F70C84" w14:paraId="1733228B" w14:textId="77777777" w:rsidTr="0087186D">
        <w:tc>
          <w:tcPr>
            <w:tcW w:w="8897" w:type="dxa"/>
            <w:gridSpan w:val="3"/>
          </w:tcPr>
          <w:p w14:paraId="47620A54" w14:textId="03BF2176" w:rsidR="00785456" w:rsidRPr="00B222A9" w:rsidRDefault="00785456" w:rsidP="00530131">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05B39B8F"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1ECCEF4A"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3B86AD58"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77AB9C33"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6723C318"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530131">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6E743086" w:rsidR="00785456" w:rsidRPr="00B222A9" w:rsidRDefault="00785456" w:rsidP="00530131">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F70C84"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5CFEACBA"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6F35766B"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393EC94B"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1E4CAF25" w14:textId="456FEEA1" w:rsidR="00DF7075" w:rsidRDefault="00246DE0" w:rsidP="00246DE0">
      <w:pPr>
        <w:spacing w:line="200" w:lineRule="exact"/>
        <w:rPr>
          <w:rFonts w:ascii="Arial" w:eastAsia="Times New Roman" w:hAnsi="Arial" w:cs="Arial"/>
          <w:sz w:val="18"/>
          <w:szCs w:val="18"/>
          <w:lang w:val="nl-NL" w:eastAsia="fr-FR"/>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DF7075">
        <w:rPr>
          <w:rFonts w:ascii="Arial" w:hAnsi="Arial" w:cs="Arial"/>
          <w:sz w:val="18"/>
          <w:szCs w:val="18"/>
          <w:lang w:val="nl-NL"/>
        </w:rPr>
        <w:t>O</w:t>
      </w:r>
      <w:r w:rsidR="00F93D96" w:rsidRPr="00B222A9">
        <w:rPr>
          <w:rFonts w:ascii="Arial" w:eastAsia="Times New Roman" w:hAnsi="Arial" w:cs="Arial"/>
          <w:sz w:val="18"/>
          <w:szCs w:val="18"/>
          <w:lang w:val="nl-NL" w:eastAsia="fr-FR"/>
        </w:rPr>
        <w:t>m infiltratie van koude kleefstof of van de eventuele hechtlaag te vermijden</w:t>
      </w:r>
      <w:r w:rsidR="00DF7075" w:rsidRPr="00DF7075">
        <w:rPr>
          <w:rFonts w:ascii="Arial" w:eastAsia="Times New Roman" w:hAnsi="Arial" w:cs="Arial"/>
          <w:sz w:val="18"/>
          <w:szCs w:val="18"/>
          <w:lang w:val="nl-NL" w:eastAsia="fr-FR"/>
        </w:rPr>
        <w:t xml:space="preserve">, worden indien nodig de voegen tussen de platen overbrugd met zelfklevende tape. Indien nodig (ondergrond is te vervuild) wordt er een speciale hechtlaag voor de toepassing met de </w:t>
      </w:r>
      <w:r w:rsidR="00DF7075">
        <w:rPr>
          <w:rFonts w:ascii="Arial" w:eastAsia="Times New Roman" w:hAnsi="Arial" w:cs="Arial"/>
          <w:sz w:val="18"/>
          <w:szCs w:val="18"/>
          <w:lang w:val="nl-NL" w:eastAsia="fr-FR"/>
        </w:rPr>
        <w:t xml:space="preserve">solvent vrije </w:t>
      </w:r>
      <w:proofErr w:type="spellStart"/>
      <w:r w:rsidR="00DF7075">
        <w:rPr>
          <w:rFonts w:ascii="Arial" w:eastAsia="Times New Roman" w:hAnsi="Arial" w:cs="Arial"/>
          <w:sz w:val="18"/>
          <w:szCs w:val="18"/>
          <w:lang w:val="nl-NL" w:eastAsia="fr-FR"/>
        </w:rPr>
        <w:t>koudlijm</w:t>
      </w:r>
      <w:proofErr w:type="spellEnd"/>
      <w:r w:rsidR="00DF7075">
        <w:rPr>
          <w:rFonts w:ascii="Arial" w:eastAsia="Times New Roman" w:hAnsi="Arial" w:cs="Arial"/>
          <w:sz w:val="18"/>
          <w:szCs w:val="18"/>
          <w:lang w:val="nl-NL" w:eastAsia="fr-FR"/>
        </w:rPr>
        <w:t xml:space="preserve"> (# PC</w:t>
      </w:r>
      <w:r w:rsidR="00DF7075" w:rsidRPr="00B222A9">
        <w:rPr>
          <w:rFonts w:ascii="Arial" w:hAnsi="Arial" w:cs="Arial"/>
          <w:sz w:val="18"/>
          <w:szCs w:val="18"/>
          <w:vertAlign w:val="superscript"/>
          <w:lang w:val="nl-BE"/>
        </w:rPr>
        <w:t>®</w:t>
      </w:r>
      <w:r w:rsidR="00DF7075">
        <w:rPr>
          <w:rFonts w:ascii="Arial" w:eastAsia="Times New Roman" w:hAnsi="Arial" w:cs="Arial"/>
          <w:sz w:val="18"/>
          <w:szCs w:val="18"/>
          <w:lang w:val="nl-NL" w:eastAsia="fr-FR"/>
        </w:rPr>
        <w:t xml:space="preserve"> 800</w:t>
      </w:r>
      <w:r w:rsidR="00DF7075" w:rsidRPr="00DF7075">
        <w:rPr>
          <w:rFonts w:ascii="Arial" w:eastAsia="Times New Roman" w:hAnsi="Arial" w:cs="Arial"/>
          <w:sz w:val="18"/>
          <w:szCs w:val="18"/>
          <w:lang w:val="nl-NL" w:eastAsia="fr-FR"/>
        </w:rPr>
        <w:t xml:space="preserve">) aangebracht (# namelijk de </w:t>
      </w:r>
      <w:proofErr w:type="spellStart"/>
      <w:r w:rsidR="00DF7075" w:rsidRPr="00DF7075">
        <w:rPr>
          <w:rFonts w:ascii="Arial" w:eastAsia="Times New Roman" w:hAnsi="Arial" w:cs="Arial"/>
          <w:sz w:val="18"/>
          <w:szCs w:val="18"/>
          <w:lang w:val="nl-NL" w:eastAsia="fr-FR"/>
        </w:rPr>
        <w:t>Rubio</w:t>
      </w:r>
      <w:proofErr w:type="spellEnd"/>
      <w:r w:rsidR="00DF7075" w:rsidRPr="00DF7075">
        <w:rPr>
          <w:rFonts w:ascii="Arial" w:eastAsia="Times New Roman" w:hAnsi="Arial" w:cs="Arial"/>
          <w:sz w:val="18"/>
          <w:szCs w:val="18"/>
          <w:lang w:val="nl-NL" w:eastAsia="fr-FR"/>
        </w:rPr>
        <w:t xml:space="preserve"> </w:t>
      </w:r>
      <w:proofErr w:type="spellStart"/>
      <w:r w:rsidR="00DF7075" w:rsidRPr="00DF7075">
        <w:rPr>
          <w:rFonts w:ascii="Arial" w:eastAsia="Times New Roman" w:hAnsi="Arial" w:cs="Arial"/>
          <w:sz w:val="18"/>
          <w:szCs w:val="18"/>
          <w:lang w:val="nl-NL" w:eastAsia="fr-FR"/>
        </w:rPr>
        <w:t>Acrybond</w:t>
      </w:r>
      <w:proofErr w:type="spellEnd"/>
      <w:r w:rsidR="00DF7075" w:rsidRPr="00DF7075">
        <w:rPr>
          <w:rFonts w:ascii="Arial" w:eastAsia="Times New Roman" w:hAnsi="Arial" w:cs="Arial"/>
          <w:sz w:val="18"/>
          <w:szCs w:val="18"/>
          <w:lang w:val="nl-NL" w:eastAsia="fr-FR"/>
        </w:rPr>
        <w:t xml:space="preserve"> Primer - verbruik: ± 200 g/m²). Deze kleefvernis moet volledig droog zijn vooraleer de isolatie te plaatsen.</w:t>
      </w:r>
      <w:r w:rsidR="00DF7075">
        <w:rPr>
          <w:rFonts w:ascii="Arial" w:eastAsia="Times New Roman" w:hAnsi="Arial" w:cs="Arial"/>
          <w:sz w:val="18"/>
          <w:szCs w:val="18"/>
          <w:lang w:val="nl-NL" w:eastAsia="fr-FR"/>
        </w:rPr>
        <w:t xml:space="preserve"> </w:t>
      </w:r>
      <w:r w:rsidR="00DF7075" w:rsidRPr="00DF7075">
        <w:rPr>
          <w:rFonts w:ascii="Arial" w:eastAsia="Times New Roman" w:hAnsi="Arial" w:cs="Arial"/>
          <w:sz w:val="18"/>
          <w:szCs w:val="18"/>
          <w:lang w:val="nl-NL" w:eastAsia="fr-FR"/>
        </w:rPr>
        <w:t xml:space="preserve">Dit mag ook een andere </w:t>
      </w:r>
      <w:proofErr w:type="spellStart"/>
      <w:r w:rsidR="00DF7075" w:rsidRPr="00DF7075">
        <w:rPr>
          <w:rFonts w:ascii="Arial" w:eastAsia="Times New Roman" w:hAnsi="Arial" w:cs="Arial"/>
          <w:sz w:val="18"/>
          <w:szCs w:val="18"/>
          <w:lang w:val="nl-NL" w:eastAsia="fr-FR"/>
        </w:rPr>
        <w:t>watergedragen</w:t>
      </w:r>
      <w:proofErr w:type="spellEnd"/>
      <w:r w:rsidR="00DF7075" w:rsidRPr="00DF7075">
        <w:rPr>
          <w:rFonts w:ascii="Arial" w:eastAsia="Times New Roman" w:hAnsi="Arial" w:cs="Arial"/>
          <w:sz w:val="18"/>
          <w:szCs w:val="18"/>
          <w:lang w:val="nl-NL" w:eastAsia="fr-FR"/>
        </w:rPr>
        <w:t xml:space="preserve"> hechtingslaag zijn op basis van acrylaat polymeren.</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28CC89B5"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r w:rsidR="008C0D76">
        <w:rPr>
          <w:rFonts w:ascii="Arial" w:eastAsia="Times New Roman" w:hAnsi="Arial" w:cs="Arial"/>
          <w:b/>
          <w:color w:val="000000"/>
          <w:sz w:val="18"/>
          <w:szCs w:val="18"/>
          <w:lang w:val="nl-NL" w:eastAsia="fr-FR"/>
        </w:rPr>
        <w:t xml:space="preserve">  </w:t>
      </w:r>
    </w:p>
    <w:p w14:paraId="629BAF10" w14:textId="72226DDA"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w:t>
      </w:r>
      <w:r w:rsidR="00DF7075">
        <w:rPr>
          <w:rFonts w:ascii="Arial" w:eastAsia="Times New Roman" w:hAnsi="Arial" w:cs="Arial"/>
          <w:sz w:val="18"/>
          <w:szCs w:val="18"/>
          <w:lang w:val="nl-NL" w:eastAsia="fr-FR"/>
        </w:rPr>
        <w:t xml:space="preserve">conform de voorschriften, </w:t>
      </w:r>
      <w:r w:rsidRPr="00B222A9">
        <w:rPr>
          <w:rFonts w:ascii="Arial" w:eastAsia="Times New Roman" w:hAnsi="Arial" w:cs="Arial"/>
          <w:sz w:val="18"/>
          <w:szCs w:val="18"/>
          <w:lang w:val="nl-NL" w:eastAsia="fr-FR"/>
        </w:rPr>
        <w:t xml:space="preserve">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7FB14B67"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78734380"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g/m²</w:t>
      </w:r>
      <w:r w:rsidR="00530131">
        <w:rPr>
          <w:rFonts w:ascii="Arial" w:hAnsi="Arial" w:cs="Arial"/>
          <w:sz w:val="18"/>
          <w:szCs w:val="18"/>
          <w:lang w:val="nl-NL"/>
        </w:rPr>
        <w:t>.</w:t>
      </w:r>
      <w:r w:rsidRPr="0006355D">
        <w:rPr>
          <w:rFonts w:ascii="Arial" w:hAnsi="Arial" w:cs="Arial"/>
          <w:sz w:val="18"/>
          <w:szCs w:val="18"/>
          <w:lang w:val="nl-NL"/>
        </w:rPr>
        <w:t xml:space="preserve">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0430951C" w14:textId="77777777" w:rsidR="00DF7075" w:rsidRPr="00F45EBB" w:rsidRDefault="00DF7075" w:rsidP="00DF7075">
      <w:pPr>
        <w:spacing w:line="200" w:lineRule="exact"/>
        <w:rPr>
          <w:rFonts w:ascii="Arial" w:hAnsi="Arial" w:cs="Arial"/>
          <w:b/>
          <w:sz w:val="18"/>
          <w:szCs w:val="18"/>
          <w:lang w:val="nl-BE"/>
        </w:rPr>
      </w:pPr>
      <w:r w:rsidRPr="00F45EBB">
        <w:rPr>
          <w:rFonts w:ascii="Arial" w:hAnsi="Arial" w:cs="Arial"/>
          <w:b/>
          <w:sz w:val="18"/>
          <w:szCs w:val="18"/>
          <w:lang w:val="nl-BE"/>
        </w:rPr>
        <w:t>*Optie: Drager bestaande uit houten platen (WBP/OSB)</w:t>
      </w:r>
    </w:p>
    <w:p w14:paraId="46A6142B" w14:textId="6EC200EE" w:rsidR="00DF7075" w:rsidRDefault="00DF7075" w:rsidP="00DF7075">
      <w:pPr>
        <w:spacing w:line="200" w:lineRule="exact"/>
        <w:rPr>
          <w:rFonts w:ascii="Arial" w:eastAsia="Times New Roman" w:hAnsi="Arial" w:cs="Arial"/>
          <w:sz w:val="18"/>
          <w:szCs w:val="18"/>
          <w:lang w:val="nl-NL" w:eastAsia="fr-FR"/>
        </w:rPr>
      </w:pPr>
      <w:r w:rsidRPr="00F45EBB">
        <w:rPr>
          <w:rFonts w:ascii="Arial" w:hAnsi="Arial" w:cs="Arial"/>
          <w:sz w:val="18"/>
          <w:szCs w:val="18"/>
          <w:lang w:val="nl-NL"/>
        </w:rPr>
        <w:t xml:space="preserve">De ondergrond moet vlak en zuiver zijn en vrij van vet, roest, stof, schilfers, olie…. Plassen en stagnerend water moeten worden opgedroogd maar de ondergrond mag eventueel licht vochtig zijn. Om infiltratie van de koude kleefstof te vermijden, worden indien nodig de voegen tussen de platen overbrugd met zelfklevende tape. </w:t>
      </w:r>
      <w:r w:rsidRPr="00F45EBB">
        <w:rPr>
          <w:rFonts w:ascii="Arial" w:hAnsi="Arial" w:cs="Arial"/>
          <w:sz w:val="18"/>
          <w:szCs w:val="18"/>
          <w:lang w:val="nl-BE"/>
        </w:rPr>
        <w:t>Indien nodig (ondergrond is te vervuild en te stofferig)</w:t>
      </w:r>
      <w:r w:rsidRPr="00F45EBB">
        <w:rPr>
          <w:rFonts w:ascii="Arial" w:hAnsi="Arial" w:cs="Arial"/>
          <w:sz w:val="18"/>
          <w:szCs w:val="18"/>
          <w:lang w:val="nl-NL"/>
        </w:rPr>
        <w:t xml:space="preserve"> wordt er een speciale hechtlaag voor de toepassing met de </w:t>
      </w:r>
      <w:r>
        <w:rPr>
          <w:rFonts w:ascii="Arial" w:hAnsi="Arial" w:cs="Arial"/>
          <w:sz w:val="18"/>
          <w:szCs w:val="18"/>
          <w:lang w:val="nl-NL"/>
        </w:rPr>
        <w:t xml:space="preserve">solvent vrije </w:t>
      </w:r>
      <w:r w:rsidRPr="00F45EBB">
        <w:rPr>
          <w:rFonts w:ascii="Arial" w:hAnsi="Arial" w:cs="Arial"/>
          <w:sz w:val="18"/>
          <w:szCs w:val="18"/>
          <w:lang w:val="nl-NL"/>
        </w:rPr>
        <w:t xml:space="preserve">lijm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w:t>
      </w:r>
      <w:r>
        <w:rPr>
          <w:rFonts w:ascii="Arial" w:hAnsi="Arial" w:cs="Arial"/>
          <w:sz w:val="18"/>
          <w:szCs w:val="18"/>
          <w:lang w:val="nl-BE"/>
        </w:rPr>
        <w:t>8</w:t>
      </w:r>
      <w:r w:rsidRPr="00F45EBB">
        <w:rPr>
          <w:rFonts w:ascii="Arial" w:hAnsi="Arial" w:cs="Arial"/>
          <w:sz w:val="18"/>
          <w:szCs w:val="18"/>
          <w:lang w:val="nl-BE"/>
        </w:rPr>
        <w:t>00)</w:t>
      </w:r>
      <w:r w:rsidRPr="00F45EBB">
        <w:rPr>
          <w:rFonts w:ascii="Arial" w:hAnsi="Arial" w:cs="Arial"/>
          <w:sz w:val="18"/>
          <w:szCs w:val="18"/>
          <w:lang w:val="nl-NL"/>
        </w:rPr>
        <w:t xml:space="preserve"> aangebracht (</w:t>
      </w:r>
      <w:r w:rsidRPr="00F45EBB">
        <w:rPr>
          <w:rStyle w:val="MerkChar"/>
          <w:rFonts w:ascii="Arial" w:hAnsi="Arial" w:cs="Arial"/>
          <w:color w:val="auto"/>
          <w:sz w:val="18"/>
          <w:szCs w:val="18"/>
          <w:lang w:val="nl-NL"/>
        </w:rPr>
        <w:t xml:space="preserve"># namelijk de </w:t>
      </w:r>
      <w:proofErr w:type="spellStart"/>
      <w:r w:rsidRPr="00F45EBB">
        <w:rPr>
          <w:rFonts w:ascii="Arial" w:hAnsi="Arial" w:cs="Arial"/>
          <w:sz w:val="18"/>
          <w:szCs w:val="18"/>
          <w:lang w:val="nl-NL"/>
        </w:rPr>
        <w:t>Rubio</w:t>
      </w:r>
      <w:proofErr w:type="spellEnd"/>
      <w:r w:rsidRPr="00F45EBB">
        <w:rPr>
          <w:rFonts w:ascii="Arial" w:hAnsi="Arial" w:cs="Arial"/>
          <w:sz w:val="18"/>
          <w:szCs w:val="18"/>
          <w:lang w:val="nl-NL"/>
        </w:rPr>
        <w:t xml:space="preserve"> </w:t>
      </w:r>
      <w:proofErr w:type="spellStart"/>
      <w:r w:rsidRPr="00F45EBB">
        <w:rPr>
          <w:rFonts w:ascii="Arial" w:hAnsi="Arial" w:cs="Arial"/>
          <w:sz w:val="18"/>
          <w:szCs w:val="18"/>
          <w:lang w:val="nl-NL"/>
        </w:rPr>
        <w:t>Acrybond</w:t>
      </w:r>
      <w:proofErr w:type="spellEnd"/>
      <w:r w:rsidRPr="00F45EBB">
        <w:rPr>
          <w:rFonts w:ascii="Arial" w:hAnsi="Arial" w:cs="Arial"/>
          <w:sz w:val="18"/>
          <w:szCs w:val="18"/>
          <w:lang w:val="nl-NL"/>
        </w:rPr>
        <w:t xml:space="preserve"> Primer - verbruik: </w:t>
      </w:r>
      <w:r w:rsidRPr="00F45EBB">
        <w:rPr>
          <w:rFonts w:ascii="Arial" w:hAnsi="Arial" w:cs="Arial"/>
          <w:sz w:val="18"/>
          <w:szCs w:val="18"/>
          <w:lang w:val="nl-BE"/>
        </w:rPr>
        <w:t>±</w:t>
      </w:r>
      <w:r w:rsidRPr="00F45EBB">
        <w:rPr>
          <w:rFonts w:ascii="Arial" w:hAnsi="Arial" w:cs="Arial"/>
          <w:sz w:val="18"/>
          <w:szCs w:val="18"/>
          <w:lang w:val="nl-NL"/>
        </w:rPr>
        <w:t xml:space="preserve"> 200 g/m²). Deze kleefvernis moet volledig droog zijn vooraleer de isolatie te plaatsen. </w:t>
      </w:r>
      <w:r w:rsidRPr="00DF7075">
        <w:rPr>
          <w:rFonts w:ascii="Arial" w:eastAsia="Times New Roman" w:hAnsi="Arial" w:cs="Arial"/>
          <w:sz w:val="18"/>
          <w:szCs w:val="18"/>
          <w:lang w:val="nl-NL" w:eastAsia="fr-FR"/>
        </w:rPr>
        <w:t xml:space="preserve">Dit mag ook een andere </w:t>
      </w:r>
      <w:proofErr w:type="spellStart"/>
      <w:r w:rsidRPr="00DF7075">
        <w:rPr>
          <w:rFonts w:ascii="Arial" w:eastAsia="Times New Roman" w:hAnsi="Arial" w:cs="Arial"/>
          <w:sz w:val="18"/>
          <w:szCs w:val="18"/>
          <w:lang w:val="nl-NL" w:eastAsia="fr-FR"/>
        </w:rPr>
        <w:t>watergedragen</w:t>
      </w:r>
      <w:proofErr w:type="spellEnd"/>
      <w:r w:rsidRPr="00DF7075">
        <w:rPr>
          <w:rFonts w:ascii="Arial" w:eastAsia="Times New Roman" w:hAnsi="Arial" w:cs="Arial"/>
          <w:sz w:val="18"/>
          <w:szCs w:val="18"/>
          <w:lang w:val="nl-NL" w:eastAsia="fr-FR"/>
        </w:rPr>
        <w:t xml:space="preserve"> hechtingslaag zijn op basis van acrylaat polymeren.</w:t>
      </w:r>
    </w:p>
    <w:p w14:paraId="4539224E" w14:textId="77777777" w:rsidR="00DF7075" w:rsidRPr="00F45EBB" w:rsidRDefault="00DF7075" w:rsidP="00DF7075">
      <w:pPr>
        <w:rPr>
          <w:rFonts w:ascii="Arial" w:hAnsi="Arial" w:cs="Arial"/>
          <w:b/>
          <w:sz w:val="18"/>
          <w:szCs w:val="18"/>
          <w:lang w:val="nl-NL"/>
        </w:rPr>
      </w:pPr>
    </w:p>
    <w:p w14:paraId="48AB57EB" w14:textId="77777777" w:rsidR="00530131" w:rsidRDefault="00530131">
      <w:pPr>
        <w:rPr>
          <w:rFonts w:ascii="Helvetica" w:eastAsia="Times New Roman" w:hAnsi="Helvetica" w:cs="Arial"/>
          <w:b/>
          <w:color w:val="000000"/>
          <w:sz w:val="18"/>
          <w:szCs w:val="18"/>
          <w:lang w:val="nl-NL" w:eastAsia="fr-FR"/>
        </w:rPr>
      </w:pPr>
      <w:r>
        <w:rPr>
          <w:rFonts w:ascii="Helvetica" w:eastAsia="Times New Roman" w:hAnsi="Helvetica" w:cs="Arial"/>
          <w:b/>
          <w:color w:val="000000"/>
          <w:sz w:val="18"/>
          <w:szCs w:val="18"/>
          <w:lang w:val="nl-NL" w:eastAsia="fr-FR"/>
        </w:rPr>
        <w:br w:type="page"/>
      </w:r>
    </w:p>
    <w:p w14:paraId="3BE5E12E" w14:textId="3603BE61" w:rsidR="00DF7075" w:rsidRPr="00F45EBB" w:rsidRDefault="00DF7075" w:rsidP="00DF7075">
      <w:pPr>
        <w:spacing w:line="200" w:lineRule="exact"/>
        <w:rPr>
          <w:rFonts w:ascii="Helvetica" w:eastAsia="Times New Roman" w:hAnsi="Helvetica" w:cs="Arial"/>
          <w:b/>
          <w:color w:val="000000"/>
          <w:sz w:val="18"/>
          <w:szCs w:val="18"/>
          <w:lang w:val="nl-NL" w:eastAsia="fr-FR"/>
        </w:rPr>
      </w:pPr>
      <w:r w:rsidRPr="00F45EBB">
        <w:rPr>
          <w:rFonts w:ascii="Helvetica" w:eastAsia="Times New Roman" w:hAnsi="Helvetica" w:cs="Arial"/>
          <w:b/>
          <w:color w:val="000000"/>
          <w:sz w:val="18"/>
          <w:szCs w:val="18"/>
          <w:lang w:val="nl-NL" w:eastAsia="fr-FR"/>
        </w:rPr>
        <w:lastRenderedPageBreak/>
        <w:t>*Optie: Drager bestaande uit planken</w:t>
      </w:r>
    </w:p>
    <w:p w14:paraId="1AD89440" w14:textId="77777777" w:rsidR="00DF7075" w:rsidRDefault="00DF7075" w:rsidP="00DF7075">
      <w:pPr>
        <w:spacing w:line="200" w:lineRule="exact"/>
        <w:rPr>
          <w:rFonts w:ascii="Arial" w:eastAsia="Times New Roman" w:hAnsi="Arial" w:cs="Arial"/>
          <w:sz w:val="18"/>
          <w:szCs w:val="18"/>
          <w:lang w:val="nl-NL" w:eastAsia="fr-FR"/>
        </w:rPr>
      </w:pPr>
      <w:r w:rsidRPr="00F45EBB">
        <w:rPr>
          <w:rFonts w:ascii="Helvetica" w:eastAsia="Times New Roman" w:hAnsi="Helvetica" w:cs="Arial"/>
          <w:color w:val="000000"/>
          <w:sz w:val="18"/>
          <w:szCs w:val="18"/>
          <w:lang w:val="nl-BE" w:eastAsia="fr-FR"/>
        </w:rPr>
        <w:t xml:space="preserve">Het draagvlak moet proper, vlak en droog zijn. </w:t>
      </w:r>
      <w:r w:rsidRPr="00F45EBB">
        <w:rPr>
          <w:rFonts w:ascii="Helvetica" w:eastAsia="Times New Roman" w:hAnsi="Helvetica" w:cs="Arial"/>
          <w:sz w:val="18"/>
          <w:szCs w:val="18"/>
          <w:lang w:val="nl-BE" w:eastAsia="fr-FR"/>
        </w:rPr>
        <w:t xml:space="preserve">Om infiltratie van </w:t>
      </w:r>
      <w:r>
        <w:rPr>
          <w:rFonts w:ascii="Helvetica" w:eastAsia="Times New Roman" w:hAnsi="Helvetica" w:cs="Arial"/>
          <w:sz w:val="18"/>
          <w:szCs w:val="18"/>
          <w:lang w:val="nl-BE" w:eastAsia="fr-FR"/>
        </w:rPr>
        <w:t xml:space="preserve">de solvent vrije </w:t>
      </w:r>
      <w:r w:rsidRPr="00F45EBB">
        <w:rPr>
          <w:rFonts w:ascii="Helvetica" w:eastAsia="Times New Roman" w:hAnsi="Helvetica" w:cs="Arial"/>
          <w:sz w:val="18"/>
          <w:szCs w:val="18"/>
          <w:lang w:val="nl-BE" w:eastAsia="fr-FR"/>
        </w:rPr>
        <w:t>koude kleefstof via de voegen te vermijden, wordt een los bitumineus membraan met polyesterwapening op de plankenvloer mechanisch bevestigd conform de voorschriften. De naden worden overlappend en waterdicht verkleefd.</w:t>
      </w:r>
      <w:r w:rsidRPr="00F45EBB">
        <w:rPr>
          <w:rFonts w:ascii="Helvetica" w:eastAsia="Times New Roman" w:hAnsi="Helvetica" w:cs="Arial"/>
          <w:sz w:val="18"/>
          <w:szCs w:val="18"/>
          <w:lang w:val="nl-NL" w:eastAsia="fr-FR"/>
        </w:rPr>
        <w:t xml:space="preserve"> </w:t>
      </w:r>
      <w:r w:rsidRPr="00F45EBB">
        <w:rPr>
          <w:rFonts w:ascii="Arial" w:eastAsia="Times New Roman" w:hAnsi="Arial" w:cs="Arial"/>
          <w:sz w:val="18"/>
          <w:szCs w:val="18"/>
          <w:lang w:val="nl-NL" w:eastAsia="fr-FR"/>
        </w:rPr>
        <w:t xml:space="preserve">De bovenzijde van het bitumineuze membraan moet </w:t>
      </w:r>
      <w:proofErr w:type="spellStart"/>
      <w:r w:rsidRPr="00F45EBB">
        <w:rPr>
          <w:rFonts w:ascii="Arial" w:eastAsia="Times New Roman" w:hAnsi="Arial" w:cs="Arial"/>
          <w:sz w:val="18"/>
          <w:szCs w:val="18"/>
          <w:lang w:val="nl-NL" w:eastAsia="fr-FR"/>
        </w:rPr>
        <w:t>getalkt</w:t>
      </w:r>
      <w:proofErr w:type="spellEnd"/>
      <w:r w:rsidRPr="00F45EBB">
        <w:rPr>
          <w:rFonts w:ascii="Arial" w:eastAsia="Times New Roman" w:hAnsi="Arial" w:cs="Arial"/>
          <w:sz w:val="18"/>
          <w:szCs w:val="18"/>
          <w:lang w:val="nl-NL" w:eastAsia="fr-FR"/>
        </w:rPr>
        <w:t xml:space="preserve"> en/of bezand zijn.</w:t>
      </w:r>
      <w:r>
        <w:rPr>
          <w:rFonts w:ascii="Arial" w:eastAsia="Times New Roman" w:hAnsi="Arial" w:cs="Arial"/>
          <w:sz w:val="18"/>
          <w:szCs w:val="18"/>
          <w:lang w:val="nl-NL" w:eastAsia="fr-FR"/>
        </w:rPr>
        <w:t xml:space="preserve"> </w:t>
      </w:r>
    </w:p>
    <w:p w14:paraId="6B9FFA2C" w14:textId="77777777" w:rsidR="00B94760" w:rsidRPr="0006355D"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734D6A55" w14:textId="215C4068" w:rsidR="00B94760"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Pr>
          <w:rFonts w:ascii="Arial" w:hAnsi="Arial" w:cs="Arial"/>
          <w:sz w:val="18"/>
          <w:szCs w:val="18"/>
          <w:lang w:val="nl-NL"/>
        </w:rPr>
        <w:t xml:space="preserve">, </w:t>
      </w:r>
      <w:r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Pr="000F073B">
        <w:rPr>
          <w:rFonts w:ascii="Arial" w:hAnsi="Arial" w:cs="Arial"/>
          <w:sz w:val="18"/>
          <w:szCs w:val="18"/>
          <w:lang w:val="nl-NL"/>
        </w:rPr>
        <w:t xml:space="preserve">(# </w:t>
      </w:r>
      <w:r>
        <w:rPr>
          <w:rFonts w:ascii="Arial" w:hAnsi="Arial" w:cs="Arial"/>
          <w:sz w:val="18"/>
          <w:szCs w:val="18"/>
          <w:lang w:val="nl-NL"/>
        </w:rPr>
        <w:t>PC</w:t>
      </w:r>
      <w:r w:rsidRPr="00B222A9">
        <w:rPr>
          <w:rFonts w:ascii="Arial" w:hAnsi="Arial" w:cs="Arial"/>
          <w:sz w:val="18"/>
          <w:szCs w:val="18"/>
          <w:vertAlign w:val="superscript"/>
          <w:lang w:val="nl-BE"/>
        </w:rPr>
        <w:t>®</w:t>
      </w:r>
      <w:r>
        <w:rPr>
          <w:rFonts w:ascii="Arial" w:hAnsi="Arial" w:cs="Arial"/>
          <w:sz w:val="18"/>
          <w:szCs w:val="18"/>
          <w:lang w:val="nl-NL"/>
        </w:rPr>
        <w:t xml:space="preserve"> </w:t>
      </w:r>
      <w:r w:rsidRPr="0006355D">
        <w:rPr>
          <w:rFonts w:ascii="Arial" w:hAnsi="Arial" w:cs="Arial"/>
          <w:sz w:val="18"/>
          <w:szCs w:val="18"/>
          <w:lang w:val="nl-NL"/>
        </w:rPr>
        <w:t>800</w:t>
      </w:r>
      <w:r>
        <w:rPr>
          <w:rFonts w:ascii="Arial" w:hAnsi="Arial" w:cs="Arial"/>
          <w:sz w:val="18"/>
          <w:szCs w:val="18"/>
          <w:lang w:val="nl-NL"/>
        </w:rPr>
        <w:t>)</w:t>
      </w:r>
      <w:r w:rsidRPr="0006355D">
        <w:rPr>
          <w:rFonts w:ascii="Arial" w:hAnsi="Arial" w:cs="Arial"/>
          <w:sz w:val="18"/>
          <w:szCs w:val="18"/>
          <w:lang w:val="nl-NL"/>
        </w:rPr>
        <w:t xml:space="preserve"> zal worden op aangebracht. Deze </w:t>
      </w:r>
      <w:r w:rsidRPr="00DA010D">
        <w:rPr>
          <w:rFonts w:ascii="Arial" w:hAnsi="Arial" w:cs="Arial"/>
          <w:sz w:val="18"/>
          <w:szCs w:val="18"/>
          <w:lang w:val="nl-NL"/>
        </w:rPr>
        <w:t>activator (# PC</w:t>
      </w:r>
      <w:r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6147C4A0" w14:textId="77777777" w:rsidR="000767D9" w:rsidRPr="00B222A9" w:rsidRDefault="000767D9" w:rsidP="00246DE0">
      <w:pPr>
        <w:rPr>
          <w:rFonts w:ascii="Arial" w:hAnsi="Arial" w:cs="Arial"/>
          <w:b/>
          <w:sz w:val="18"/>
          <w:szCs w:val="18"/>
          <w:lang w:val="nl-NL"/>
        </w:rPr>
      </w:pPr>
    </w:p>
    <w:p w14:paraId="6427394E" w14:textId="3C24C46C"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t>Plaatsing van de isolatie</w:t>
      </w:r>
      <w:r w:rsidR="00891F7E" w:rsidRPr="00B222A9">
        <w:rPr>
          <w:rFonts w:ascii="Arial" w:hAnsi="Arial" w:cs="Arial"/>
          <w:b/>
          <w:sz w:val="18"/>
          <w:szCs w:val="18"/>
          <w:lang w:val="nl-NL"/>
        </w:rPr>
        <w:t>:</w:t>
      </w:r>
    </w:p>
    <w:p w14:paraId="5BE82BB3" w14:textId="10D1438A" w:rsidR="00785456" w:rsidRPr="006813CC" w:rsidRDefault="00785456" w:rsidP="00785456">
      <w:pPr>
        <w:rPr>
          <w:rFonts w:ascii="Arial" w:eastAsia="Times New Roman" w:hAnsi="Arial" w:cs="Arial"/>
          <w:sz w:val="18"/>
          <w:szCs w:val="18"/>
          <w:lang w:val="nl-BE" w:eastAsia="fr-FR"/>
        </w:rPr>
      </w:pPr>
      <w:r w:rsidRPr="00530131">
        <w:rPr>
          <w:rFonts w:ascii="Arial" w:eastAsia="Times New Roman" w:hAnsi="Arial" w:cs="Arial"/>
          <w:sz w:val="18"/>
          <w:szCs w:val="18"/>
          <w:lang w:val="nl-BE" w:eastAsia="fr-FR"/>
        </w:rPr>
        <w:t>De plaatsing gebeurt conform de ATG technisc</w:t>
      </w:r>
      <w:r w:rsidR="00B222A9" w:rsidRPr="00530131">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t>
      </w:r>
      <w:r w:rsidR="00A71F04" w:rsidRPr="006813CC">
        <w:rPr>
          <w:rFonts w:ascii="Arial" w:hAnsi="Arial" w:cs="Arial"/>
          <w:sz w:val="18"/>
          <w:szCs w:val="18"/>
          <w:lang w:val="nl-BE"/>
        </w:rPr>
        <w:t xml:space="preserve">worden twee aan elkaar grenzende zijkanten van een plaat in de </w:t>
      </w:r>
      <w:r w:rsidR="000F073B" w:rsidRPr="006813CC">
        <w:rPr>
          <w:rFonts w:ascii="Arial" w:hAnsi="Arial" w:cs="Arial"/>
          <w:sz w:val="18"/>
          <w:szCs w:val="18"/>
          <w:lang w:val="nl-BE"/>
        </w:rPr>
        <w:t xml:space="preserve">solvent vrije </w:t>
      </w:r>
      <w:proofErr w:type="spellStart"/>
      <w:r w:rsidR="00A71F04" w:rsidRPr="006813CC">
        <w:rPr>
          <w:rFonts w:ascii="Arial" w:hAnsi="Arial" w:cs="Arial"/>
          <w:sz w:val="18"/>
          <w:szCs w:val="18"/>
          <w:lang w:val="nl-BE"/>
        </w:rPr>
        <w:t>koudlijm</w:t>
      </w:r>
      <w:proofErr w:type="spellEnd"/>
      <w:r w:rsidR="00A71F04" w:rsidRPr="006813CC">
        <w:rPr>
          <w:rFonts w:ascii="Arial" w:hAnsi="Arial" w:cs="Arial"/>
          <w:sz w:val="18"/>
          <w:szCs w:val="18"/>
          <w:lang w:val="nl-BE"/>
        </w:rPr>
        <w:t xml:space="preserve"> gedompeld (</w:t>
      </w:r>
      <w:r w:rsidR="00B13B65" w:rsidRPr="006813CC">
        <w:rPr>
          <w:rFonts w:ascii="Arial" w:hAnsi="Arial" w:cs="Arial"/>
          <w:sz w:val="18"/>
          <w:szCs w:val="18"/>
          <w:lang w:val="nl-BE"/>
        </w:rPr>
        <w:t>verbruik: ± 4 à 6</w:t>
      </w:r>
      <w:r w:rsidR="00A71F04" w:rsidRPr="006813CC">
        <w:rPr>
          <w:rFonts w:ascii="Arial" w:hAnsi="Arial" w:cs="Arial"/>
          <w:sz w:val="18"/>
          <w:szCs w:val="18"/>
          <w:lang w:val="nl-BE"/>
        </w:rPr>
        <w:t xml:space="preserve"> kg/m</w:t>
      </w:r>
      <w:r w:rsidR="00A71F04" w:rsidRPr="006813CC">
        <w:rPr>
          <w:rFonts w:ascii="Arial" w:hAnsi="Arial" w:cs="Arial"/>
          <w:sz w:val="18"/>
          <w:szCs w:val="18"/>
          <w:vertAlign w:val="superscript"/>
          <w:lang w:val="nl-BE"/>
        </w:rPr>
        <w:t>2</w:t>
      </w:r>
      <w:r w:rsidR="00A71F04" w:rsidRPr="006813CC">
        <w:rPr>
          <w:rFonts w:ascii="Arial" w:hAnsi="Arial" w:cs="Arial"/>
          <w:sz w:val="18"/>
          <w:szCs w:val="18"/>
          <w:lang w:val="nl-NL"/>
        </w:rPr>
        <w:t xml:space="preserve"> </w:t>
      </w:r>
      <w:r w:rsidR="00B13B65" w:rsidRPr="006813CC">
        <w:rPr>
          <w:rFonts w:ascii="Arial" w:hAnsi="Arial" w:cs="Arial"/>
          <w:sz w:val="18"/>
          <w:szCs w:val="18"/>
          <w:lang w:val="nl-NL"/>
        </w:rPr>
        <w:t xml:space="preserve">dit naargelang de isolatie dikte en de oneffenheden in de drager). </w:t>
      </w:r>
      <w:r w:rsidR="00A71F04" w:rsidRPr="006813CC">
        <w:rPr>
          <w:rFonts w:ascii="Arial" w:hAnsi="Arial" w:cs="Arial"/>
          <w:sz w:val="18"/>
          <w:szCs w:val="18"/>
          <w:lang w:val="nl-BE"/>
        </w:rPr>
        <w:t xml:space="preserve">Elke plaat wordt </w:t>
      </w:r>
      <w:r w:rsidR="00DA010D" w:rsidRPr="006813CC">
        <w:rPr>
          <w:rFonts w:ascii="Arial" w:hAnsi="Arial" w:cs="Arial"/>
          <w:sz w:val="18"/>
          <w:szCs w:val="18"/>
          <w:lang w:val="nl-BE"/>
        </w:rPr>
        <w:t xml:space="preserve">dan </w:t>
      </w:r>
      <w:r w:rsidR="00A71F04" w:rsidRPr="006813CC">
        <w:rPr>
          <w:rFonts w:ascii="Arial" w:hAnsi="Arial" w:cs="Arial"/>
          <w:sz w:val="18"/>
          <w:szCs w:val="18"/>
          <w:lang w:val="nl-BE"/>
        </w:rPr>
        <w:t>op ongeveer 3 cm van de reeds</w:t>
      </w:r>
      <w:r w:rsidR="00A71F04" w:rsidRPr="00B222A9">
        <w:rPr>
          <w:rFonts w:ascii="Arial" w:hAnsi="Arial" w:cs="Arial"/>
          <w:sz w:val="18"/>
          <w:szCs w:val="18"/>
          <w:lang w:val="nl-BE"/>
        </w:rPr>
        <w:t xml:space="preserve">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28796654"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23244F62"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xml:space="preserve">) zal worden op aangebracht. Dit tweede component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0995AD97"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w:t>
      </w:r>
      <w:r w:rsidR="00F70C84">
        <w:rPr>
          <w:rFonts w:ascii="Arial" w:hAnsi="Arial" w:cs="Arial"/>
          <w:sz w:val="18"/>
          <w:szCs w:val="18"/>
          <w:lang w:val="nl-BE"/>
        </w:rPr>
        <w:t xml:space="preserve"> (wortelbestendig)</w:t>
      </w:r>
      <w:r w:rsidRPr="00B222A9">
        <w:rPr>
          <w:rFonts w:ascii="Arial" w:hAnsi="Arial" w:cs="Arial"/>
          <w:sz w:val="18"/>
          <w:szCs w:val="18"/>
          <w:lang w:val="nl-BE"/>
        </w:rPr>
        <w:t>: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1D7CCF28" w14:textId="77777777" w:rsidR="00F70C84" w:rsidRPr="00F03467" w:rsidRDefault="00F70C84" w:rsidP="00F70C84">
      <w:pPr>
        <w:rPr>
          <w:rFonts w:ascii="Arial" w:hAnsi="Arial" w:cs="Arial"/>
          <w:b/>
          <w:color w:val="800000"/>
          <w:sz w:val="18"/>
          <w:szCs w:val="18"/>
          <w:lang w:val="nl-BE"/>
        </w:rPr>
      </w:pPr>
      <w:r w:rsidRPr="00F03467">
        <w:rPr>
          <w:rFonts w:ascii="Arial" w:hAnsi="Arial" w:cs="Arial"/>
          <w:b/>
          <w:color w:val="000000"/>
          <w:sz w:val="18"/>
          <w:szCs w:val="18"/>
          <w:lang w:val="nl-BE"/>
        </w:rPr>
        <w:t xml:space="preserve">Afwerking </w:t>
      </w:r>
      <w:proofErr w:type="spellStart"/>
      <w:r w:rsidRPr="00F03467">
        <w:rPr>
          <w:rFonts w:ascii="Arial" w:hAnsi="Arial" w:cs="Arial"/>
          <w:b/>
          <w:color w:val="000000"/>
          <w:sz w:val="18"/>
          <w:szCs w:val="18"/>
          <w:lang w:val="nl-BE"/>
        </w:rPr>
        <w:t>groendak</w:t>
      </w:r>
      <w:proofErr w:type="spellEnd"/>
      <w:r w:rsidRPr="00F03467">
        <w:rPr>
          <w:rFonts w:ascii="Arial" w:hAnsi="Arial" w:cs="Arial"/>
          <w:b/>
          <w:color w:val="000000"/>
          <w:sz w:val="18"/>
          <w:szCs w:val="18"/>
          <w:lang w:val="nl-BE"/>
        </w:rPr>
        <w:t xml:space="preserve"> </w:t>
      </w:r>
      <w:r w:rsidRPr="00F03467">
        <w:rPr>
          <w:rFonts w:ascii="Arial" w:hAnsi="Arial" w:cs="Arial"/>
          <w:b/>
          <w:color w:val="800000"/>
          <w:sz w:val="18"/>
          <w:szCs w:val="18"/>
          <w:lang w:val="nl-BE"/>
        </w:rPr>
        <w:t xml:space="preserve"> </w:t>
      </w:r>
    </w:p>
    <w:p w14:paraId="5823F138" w14:textId="77777777" w:rsidR="00F70C84" w:rsidRPr="00F03467" w:rsidRDefault="00F70C84" w:rsidP="00F70C84">
      <w:pPr>
        <w:rPr>
          <w:rFonts w:ascii="Arial" w:hAnsi="Arial" w:cs="Arial"/>
          <w:sz w:val="18"/>
          <w:szCs w:val="18"/>
          <w:lang w:val="nl-BE"/>
        </w:rPr>
      </w:pPr>
      <w:r w:rsidRPr="00F03467">
        <w:rPr>
          <w:rFonts w:ascii="Arial" w:hAnsi="Arial" w:cs="Arial"/>
          <w:sz w:val="18"/>
          <w:szCs w:val="18"/>
          <w:lang w:val="nl-BE"/>
        </w:rPr>
        <w:t xml:space="preserve">- Indien nodig moet een scheidingslaag/beschermlaag worden aangebracht om de toplaag te beschermen. De naden moeten overlappen. </w:t>
      </w:r>
    </w:p>
    <w:p w14:paraId="75E9DA51" w14:textId="77777777" w:rsidR="00F70C84" w:rsidRPr="00F03467" w:rsidRDefault="00F70C84" w:rsidP="00F70C84">
      <w:pPr>
        <w:rPr>
          <w:rFonts w:ascii="Arial" w:hAnsi="Arial" w:cs="Arial"/>
          <w:sz w:val="18"/>
          <w:szCs w:val="18"/>
          <w:lang w:val="nl-BE"/>
        </w:rPr>
      </w:pPr>
      <w:r w:rsidRPr="00F03467">
        <w:rPr>
          <w:rFonts w:ascii="Arial" w:hAnsi="Arial" w:cs="Arial"/>
          <w:sz w:val="18"/>
          <w:szCs w:val="18"/>
          <w:lang w:val="nl-BE"/>
        </w:rPr>
        <w:t>- Het aanbrengen van de extensieve of intensieve begroeiing moet gebeuren conform de aanwijzingen van de fabrikant.</w:t>
      </w:r>
    </w:p>
    <w:p w14:paraId="276941A0" w14:textId="77777777" w:rsidR="00F70C84" w:rsidRPr="00F03467" w:rsidRDefault="00F70C84" w:rsidP="00F70C84">
      <w:pPr>
        <w:rPr>
          <w:rFonts w:ascii="Arial" w:hAnsi="Arial" w:cs="Arial"/>
          <w:sz w:val="18"/>
          <w:szCs w:val="18"/>
          <w:lang w:val="nl-BE"/>
        </w:rPr>
      </w:pPr>
    </w:p>
    <w:p w14:paraId="60127056" w14:textId="77777777" w:rsidR="00530131" w:rsidRDefault="00530131">
      <w:pPr>
        <w:rPr>
          <w:rFonts w:ascii="Arial" w:hAnsi="Arial" w:cs="Arial"/>
          <w:b/>
          <w:color w:val="FF0000"/>
          <w:sz w:val="18"/>
          <w:szCs w:val="18"/>
          <w:lang w:val="nl-BE"/>
        </w:rPr>
      </w:pPr>
      <w:r>
        <w:rPr>
          <w:rFonts w:ascii="Arial" w:hAnsi="Arial" w:cs="Arial"/>
          <w:b/>
          <w:color w:val="FF0000"/>
          <w:sz w:val="18"/>
          <w:szCs w:val="18"/>
          <w:lang w:val="nl-BE"/>
        </w:rPr>
        <w:br w:type="page"/>
      </w:r>
    </w:p>
    <w:p w14:paraId="0C0755B2" w14:textId="6FD1D62D" w:rsidR="00F70C84" w:rsidRPr="00F03467" w:rsidRDefault="00F70C84" w:rsidP="00F70C84">
      <w:pPr>
        <w:rPr>
          <w:rFonts w:ascii="Arial" w:hAnsi="Arial" w:cs="Arial"/>
          <w:b/>
          <w:color w:val="FF0000"/>
          <w:sz w:val="18"/>
          <w:szCs w:val="18"/>
          <w:lang w:val="nl-BE"/>
        </w:rPr>
      </w:pPr>
      <w:r w:rsidRPr="00F03467">
        <w:rPr>
          <w:rFonts w:ascii="Arial" w:hAnsi="Arial" w:cs="Arial"/>
          <w:b/>
          <w:color w:val="FF0000"/>
          <w:sz w:val="18"/>
          <w:szCs w:val="18"/>
          <w:lang w:val="nl-BE"/>
        </w:rPr>
        <w:lastRenderedPageBreak/>
        <w:t>Belangrijk</w:t>
      </w:r>
    </w:p>
    <w:p w14:paraId="106F347B" w14:textId="77777777" w:rsidR="00F70C84" w:rsidRPr="00F03467" w:rsidRDefault="00F70C84" w:rsidP="00F70C8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1. De onderlaag wordt steeds volvlakkig </w:t>
      </w:r>
      <w:proofErr w:type="spellStart"/>
      <w:r w:rsidRPr="00F03467">
        <w:rPr>
          <w:rFonts w:ascii="Arial" w:hAnsi="Arial" w:cs="Arial"/>
          <w:color w:val="000000"/>
          <w:sz w:val="18"/>
          <w:szCs w:val="18"/>
          <w:lang w:val="nl-NL"/>
        </w:rPr>
        <w:t>gevlamlast</w:t>
      </w:r>
      <w:proofErr w:type="spellEnd"/>
      <w:r w:rsidRPr="00F03467">
        <w:rPr>
          <w:rFonts w:ascii="Arial" w:hAnsi="Arial" w:cs="Arial"/>
          <w:color w:val="000000"/>
          <w:sz w:val="18"/>
          <w:szCs w:val="18"/>
          <w:lang w:val="nl-NL"/>
        </w:rPr>
        <w:t xml:space="preserve"> aangebracht. </w:t>
      </w:r>
    </w:p>
    <w:p w14:paraId="153D099C" w14:textId="77777777" w:rsidR="00F70C84" w:rsidRPr="00F03467" w:rsidRDefault="00F70C84" w:rsidP="00F70C84">
      <w:pPr>
        <w:tabs>
          <w:tab w:val="left" w:pos="2880"/>
        </w:tabs>
        <w:rPr>
          <w:rFonts w:ascii="Arial" w:hAnsi="Arial" w:cs="Arial"/>
          <w:color w:val="000000"/>
          <w:sz w:val="18"/>
          <w:szCs w:val="18"/>
          <w:lang w:val="nl-NL"/>
        </w:rPr>
      </w:pPr>
      <w:r w:rsidRPr="00F03467">
        <w:rPr>
          <w:rFonts w:ascii="Arial" w:hAnsi="Arial" w:cs="Arial"/>
          <w:color w:val="000000"/>
          <w:sz w:val="18"/>
          <w:szCs w:val="18"/>
          <w:lang w:val="nl-NL"/>
        </w:rPr>
        <w:t xml:space="preserve">2. Het is aan te raden een </w:t>
      </w:r>
      <w:proofErr w:type="spellStart"/>
      <w:r w:rsidRPr="00F03467">
        <w:rPr>
          <w:rFonts w:ascii="Arial" w:hAnsi="Arial" w:cs="Arial"/>
          <w:color w:val="000000"/>
          <w:sz w:val="18"/>
          <w:szCs w:val="18"/>
          <w:lang w:val="nl-BE"/>
        </w:rPr>
        <w:t>tweelaags</w:t>
      </w:r>
      <w:proofErr w:type="spellEnd"/>
      <w:r w:rsidRPr="00F03467">
        <w:rPr>
          <w:rFonts w:ascii="Arial" w:hAnsi="Arial" w:cs="Arial"/>
          <w:color w:val="000000"/>
          <w:sz w:val="18"/>
          <w:szCs w:val="18"/>
          <w:lang w:val="nl-BE"/>
        </w:rPr>
        <w:t xml:space="preserve"> waterdichtingssysteem </w:t>
      </w:r>
      <w:r w:rsidRPr="00F03467">
        <w:rPr>
          <w:rFonts w:ascii="Arial" w:hAnsi="Arial" w:cs="Arial"/>
          <w:color w:val="000000"/>
          <w:sz w:val="18"/>
          <w:szCs w:val="18"/>
          <w:lang w:val="nl-NL"/>
        </w:rPr>
        <w:t xml:space="preserve">vol te verkleven. Voor het tweede waterdichtingsmembraan zijn andere toepassingstechnieken mogelijk, maar die bieden niet alle voordelen van het compact systeem. </w:t>
      </w:r>
    </w:p>
    <w:p w14:paraId="61A65E9E" w14:textId="77777777" w:rsidR="00F70C84" w:rsidRPr="00F03467" w:rsidRDefault="00F70C84" w:rsidP="00F70C8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3. Indien het </w:t>
      </w:r>
      <w:r w:rsidRPr="00F03467">
        <w:rPr>
          <w:rFonts w:ascii="Arial" w:hAnsi="Arial" w:cs="Arial"/>
          <w:color w:val="000000"/>
          <w:sz w:val="18"/>
          <w:szCs w:val="18"/>
          <w:lang w:val="nl-BE"/>
        </w:rPr>
        <w:t>waterdichtingsmembraan</w:t>
      </w:r>
      <w:r w:rsidRPr="00F03467">
        <w:rPr>
          <w:rFonts w:ascii="Arial" w:hAnsi="Arial" w:cs="Arial"/>
          <w:color w:val="000000"/>
          <w:sz w:val="18"/>
          <w:szCs w:val="18"/>
          <w:lang w:val="nl-NL"/>
        </w:rPr>
        <w:t xml:space="preserve"> niet compatibel is met bitumen (bijvoorbeeld sommige </w:t>
      </w:r>
      <w:proofErr w:type="spellStart"/>
      <w:proofErr w:type="gramStart"/>
      <w:r w:rsidRPr="00F03467">
        <w:rPr>
          <w:rFonts w:ascii="Arial" w:hAnsi="Arial" w:cs="Arial"/>
          <w:color w:val="000000"/>
          <w:sz w:val="18"/>
          <w:szCs w:val="18"/>
          <w:lang w:val="nl-NL"/>
        </w:rPr>
        <w:t>PVC’s</w:t>
      </w:r>
      <w:proofErr w:type="spellEnd"/>
      <w:proofErr w:type="gramEnd"/>
      <w:r w:rsidRPr="00F03467">
        <w:rPr>
          <w:rFonts w:ascii="Arial" w:hAnsi="Arial" w:cs="Arial"/>
          <w:color w:val="000000"/>
          <w:sz w:val="18"/>
          <w:szCs w:val="18"/>
          <w:lang w:val="nl-NL"/>
        </w:rPr>
        <w:t>, EPDM), gelieve ons te raadplegen.</w:t>
      </w:r>
    </w:p>
    <w:p w14:paraId="4688AF09" w14:textId="77777777" w:rsidR="00F70C84" w:rsidRPr="00F03467" w:rsidRDefault="00F70C84" w:rsidP="00F70C84">
      <w:pPr>
        <w:tabs>
          <w:tab w:val="left" w:pos="1276"/>
        </w:tabs>
        <w:rPr>
          <w:rFonts w:ascii="Arial" w:hAnsi="Arial" w:cs="Arial"/>
          <w:color w:val="000000"/>
          <w:sz w:val="18"/>
          <w:szCs w:val="18"/>
          <w:lang w:val="nl-BE"/>
        </w:rPr>
      </w:pPr>
      <w:r w:rsidRPr="00F03467">
        <w:rPr>
          <w:rFonts w:ascii="Arial" w:hAnsi="Arial" w:cs="Arial"/>
          <w:color w:val="000000"/>
          <w:sz w:val="18"/>
          <w:szCs w:val="18"/>
          <w:lang w:val="nl-NL"/>
        </w:rPr>
        <w:t xml:space="preserve">4. Voor de maximale toegelaten lasten op de isolatie moet het studiebureau, </w:t>
      </w:r>
      <w:r w:rsidRPr="00F03467">
        <w:rPr>
          <w:rFonts w:ascii="Arial" w:hAnsi="Arial" w:cs="Arial"/>
          <w:color w:val="000000"/>
          <w:sz w:val="18"/>
          <w:szCs w:val="18"/>
          <w:lang w:val="nl-BE"/>
        </w:rPr>
        <w:t xml:space="preserve">in functie van de toepassing, een </w:t>
      </w:r>
      <w:r w:rsidRPr="00F03467">
        <w:rPr>
          <w:rFonts w:ascii="Arial" w:hAnsi="Arial" w:cs="Arial"/>
          <w:color w:val="000000"/>
          <w:sz w:val="18"/>
          <w:szCs w:val="18"/>
          <w:lang w:val="nl-NL"/>
        </w:rPr>
        <w:t>veiligheidscoëfficiënt berekenen. Een waarde van 3 is gebruikelijk.</w:t>
      </w:r>
    </w:p>
    <w:p w14:paraId="04AFCBBB" w14:textId="77777777" w:rsidR="00F70C84" w:rsidRPr="00F03467" w:rsidRDefault="00F70C84" w:rsidP="00F70C8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5. Bij het plaatsen van de isolatie moeten de uitzettings- en </w:t>
      </w:r>
      <w:r w:rsidRPr="00F03467">
        <w:rPr>
          <w:rFonts w:ascii="Arial" w:hAnsi="Arial" w:cs="Arial"/>
          <w:color w:val="000000"/>
          <w:sz w:val="18"/>
          <w:szCs w:val="18"/>
          <w:lang w:val="nl-BE"/>
        </w:rPr>
        <w:t>zettingsvoegen</w:t>
      </w:r>
      <w:r w:rsidRPr="00F03467">
        <w:rPr>
          <w:rFonts w:ascii="Arial" w:hAnsi="Arial" w:cs="Arial"/>
          <w:color w:val="000000"/>
          <w:sz w:val="18"/>
          <w:szCs w:val="18"/>
          <w:lang w:val="nl-NL"/>
        </w:rPr>
        <w:t xml:space="preserve"> worden gerespecteerd.</w:t>
      </w:r>
    </w:p>
    <w:p w14:paraId="67278824" w14:textId="77777777" w:rsidR="00F70C84" w:rsidRPr="00F03467" w:rsidRDefault="00F70C84" w:rsidP="00F70C8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6. Men dient steeds zelf na te kijken of de helling van het plat dak het toelaat om uw systeem van </w:t>
      </w:r>
      <w:proofErr w:type="spellStart"/>
      <w:r w:rsidRPr="00F03467">
        <w:rPr>
          <w:rFonts w:ascii="Arial" w:hAnsi="Arial" w:cs="Arial"/>
          <w:color w:val="000000"/>
          <w:sz w:val="18"/>
          <w:szCs w:val="18"/>
          <w:lang w:val="nl-NL"/>
        </w:rPr>
        <w:t>groendak</w:t>
      </w:r>
      <w:proofErr w:type="spellEnd"/>
      <w:r w:rsidRPr="00F03467">
        <w:rPr>
          <w:rFonts w:ascii="Arial" w:hAnsi="Arial" w:cs="Arial"/>
          <w:color w:val="000000"/>
          <w:sz w:val="18"/>
          <w:szCs w:val="18"/>
          <w:lang w:val="nl-NL"/>
        </w:rPr>
        <w:t xml:space="preserve"> op te verwezenlijken. Indien de helling van het dak méér bedraagt dan </w:t>
      </w:r>
      <w:r>
        <w:rPr>
          <w:rFonts w:ascii="Arial" w:hAnsi="Arial" w:cs="Arial"/>
          <w:color w:val="000000"/>
          <w:sz w:val="18"/>
          <w:szCs w:val="18"/>
          <w:lang w:val="nl-NL"/>
        </w:rPr>
        <w:t>1</w:t>
      </w:r>
      <w:r w:rsidRPr="00F03467">
        <w:rPr>
          <w:rFonts w:ascii="Arial" w:hAnsi="Arial" w:cs="Arial"/>
          <w:color w:val="000000"/>
          <w:sz w:val="18"/>
          <w:szCs w:val="18"/>
          <w:lang w:val="nl-NL"/>
        </w:rPr>
        <w:t>0</w:t>
      </w:r>
      <w:r>
        <w:rPr>
          <w:rFonts w:ascii="Arial" w:hAnsi="Arial" w:cs="Arial"/>
          <w:color w:val="000000"/>
          <w:sz w:val="18"/>
          <w:szCs w:val="18"/>
          <w:lang w:val="nl-NL"/>
        </w:rPr>
        <w:t xml:space="preserve"> %</w:t>
      </w:r>
      <w:r w:rsidRPr="00F03467">
        <w:rPr>
          <w:rFonts w:ascii="Arial" w:hAnsi="Arial" w:cs="Arial"/>
          <w:color w:val="000000"/>
          <w:sz w:val="18"/>
          <w:szCs w:val="18"/>
          <w:lang w:val="nl-NL"/>
        </w:rPr>
        <w:t>, moet onderaan een stevig permanent blokkeersysteem worden voorzien om het afglijden van de isolatieplaten te vermijden. Een strak uitgelijnde keper met een dikte gelijk aan de isolatie (of een L-profiel van minimum 2 mm dik) moet worden vastgeschroefd aan de voet van de drager.</w:t>
      </w:r>
    </w:p>
    <w:p w14:paraId="729ECAA8" w14:textId="77777777" w:rsidR="00F70C84" w:rsidRPr="00F03467" w:rsidRDefault="00F70C84" w:rsidP="00F70C84">
      <w:pPr>
        <w:tabs>
          <w:tab w:val="left" w:pos="1276"/>
        </w:tabs>
        <w:rPr>
          <w:rFonts w:ascii="Arial" w:hAnsi="Arial" w:cs="Arial"/>
          <w:color w:val="000000"/>
          <w:sz w:val="18"/>
          <w:szCs w:val="18"/>
          <w:lang w:val="nl-BE"/>
        </w:rPr>
      </w:pPr>
    </w:p>
    <w:p w14:paraId="50D1795B" w14:textId="77777777" w:rsidR="00F70C84" w:rsidRPr="00F03467" w:rsidRDefault="00F70C84" w:rsidP="00F70C84">
      <w:pPr>
        <w:tabs>
          <w:tab w:val="left" w:pos="1276"/>
        </w:tabs>
        <w:rPr>
          <w:rFonts w:ascii="Arial" w:hAnsi="Arial" w:cs="Arial"/>
          <w:color w:val="800000"/>
          <w:lang w:val="nl-NL"/>
        </w:rPr>
      </w:pPr>
      <w:r w:rsidRPr="00F03467">
        <w:rPr>
          <w:rFonts w:ascii="Arial" w:hAnsi="Arial" w:cs="Arial"/>
          <w:color w:val="000000"/>
          <w:sz w:val="18"/>
          <w:szCs w:val="18"/>
          <w:lang w:val="nl-NL"/>
        </w:rPr>
        <w:t>Bij gebogen daken worden de afmetingen van de FOAMGLAS</w:t>
      </w:r>
      <w:r w:rsidRPr="00F03467">
        <w:rPr>
          <w:rFonts w:ascii="Arial" w:hAnsi="Arial" w:cs="Arial"/>
          <w:color w:val="000000"/>
          <w:sz w:val="18"/>
          <w:szCs w:val="18"/>
          <w:vertAlign w:val="superscript"/>
          <w:lang w:val="nl-NL"/>
        </w:rPr>
        <w:t>®</w:t>
      </w:r>
      <w:r w:rsidRPr="00F03467">
        <w:rPr>
          <w:rFonts w:ascii="Arial" w:hAnsi="Arial" w:cs="Arial"/>
          <w:color w:val="000000"/>
          <w:sz w:val="18"/>
          <w:szCs w:val="18"/>
          <w:lang w:val="nl-NL"/>
        </w:rPr>
        <w:t>-platen aangepast aan de straal van de boog.</w:t>
      </w:r>
    </w:p>
    <w:p w14:paraId="0F29684F" w14:textId="77777777" w:rsidR="00F70C84" w:rsidRPr="00F03467" w:rsidRDefault="00F70C84" w:rsidP="00F70C84">
      <w:pPr>
        <w:ind w:right="-1"/>
        <w:rPr>
          <w:rFonts w:ascii="Arial" w:hAnsi="Arial" w:cs="Arial"/>
          <w:color w:val="800000"/>
          <w:sz w:val="16"/>
          <w:szCs w:val="16"/>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F70C84" w:rsidRPr="00F70C84" w14:paraId="05620B24" w14:textId="77777777" w:rsidTr="00BF307B">
        <w:trPr>
          <w:trHeight w:val="242"/>
          <w:jc w:val="center"/>
        </w:trPr>
        <w:tc>
          <w:tcPr>
            <w:tcW w:w="2840" w:type="dxa"/>
            <w:tcBorders>
              <w:bottom w:val="double" w:sz="6" w:space="0" w:color="auto"/>
              <w:right w:val="nil"/>
            </w:tcBorders>
          </w:tcPr>
          <w:p w14:paraId="429366C8" w14:textId="77777777" w:rsidR="00F70C84" w:rsidRPr="00F03467" w:rsidRDefault="00F70C84" w:rsidP="00BF307B">
            <w:pPr>
              <w:ind w:right="-1"/>
              <w:jc w:val="center"/>
              <w:rPr>
                <w:rFonts w:ascii="Arial" w:hAnsi="Arial" w:cs="Arial"/>
                <w:b/>
                <w:color w:val="000000"/>
                <w:sz w:val="18"/>
                <w:szCs w:val="18"/>
                <w:lang w:val="nl-NL"/>
              </w:rPr>
            </w:pPr>
            <w:r w:rsidRPr="00F03467">
              <w:rPr>
                <w:rFonts w:ascii="Arial" w:hAnsi="Arial" w:cs="Arial"/>
                <w:color w:val="000000"/>
                <w:sz w:val="18"/>
                <w:szCs w:val="18"/>
                <w:lang w:val="nl-NL"/>
              </w:rPr>
              <w:t xml:space="preserve"> </w:t>
            </w:r>
            <w:r w:rsidRPr="00F03467">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2BDAD675" w14:textId="77777777" w:rsidR="00F70C84" w:rsidRPr="00F03467" w:rsidRDefault="00F70C84" w:rsidP="00BF307B">
            <w:pPr>
              <w:ind w:right="-1"/>
              <w:jc w:val="center"/>
              <w:rPr>
                <w:rFonts w:ascii="Arial" w:hAnsi="Arial" w:cs="Arial"/>
                <w:b/>
                <w:color w:val="000000"/>
                <w:sz w:val="18"/>
                <w:szCs w:val="18"/>
                <w:lang w:val="nl-NL"/>
              </w:rPr>
            </w:pPr>
            <w:r w:rsidRPr="00F03467">
              <w:rPr>
                <w:rFonts w:ascii="Arial" w:hAnsi="Arial" w:cs="Arial"/>
                <w:b/>
                <w:color w:val="000000"/>
                <w:sz w:val="18"/>
                <w:szCs w:val="18"/>
                <w:lang w:val="nl-NL"/>
              </w:rPr>
              <w:t>Afmetingen van de FOAMGLAS</w:t>
            </w:r>
            <w:r w:rsidRPr="00F03467">
              <w:rPr>
                <w:rFonts w:ascii="Arial" w:hAnsi="Arial" w:cs="Arial"/>
                <w:b/>
                <w:color w:val="000000"/>
                <w:sz w:val="18"/>
                <w:szCs w:val="18"/>
                <w:vertAlign w:val="superscript"/>
                <w:lang w:val="nl-NL"/>
              </w:rPr>
              <w:t>®</w:t>
            </w:r>
            <w:r w:rsidRPr="00F03467">
              <w:rPr>
                <w:rFonts w:ascii="Arial" w:hAnsi="Arial" w:cs="Arial"/>
                <w:b/>
                <w:color w:val="000000"/>
                <w:sz w:val="18"/>
                <w:szCs w:val="18"/>
                <w:lang w:val="nl-NL"/>
              </w:rPr>
              <w:t>-platen (cm)</w:t>
            </w:r>
          </w:p>
        </w:tc>
      </w:tr>
      <w:tr w:rsidR="00F70C84" w:rsidRPr="00F03467" w14:paraId="3D87F3F0" w14:textId="77777777" w:rsidTr="00BF307B">
        <w:trPr>
          <w:trHeight w:val="230"/>
          <w:jc w:val="center"/>
        </w:trPr>
        <w:tc>
          <w:tcPr>
            <w:tcW w:w="2840" w:type="dxa"/>
            <w:tcBorders>
              <w:top w:val="nil"/>
              <w:right w:val="nil"/>
            </w:tcBorders>
          </w:tcPr>
          <w:p w14:paraId="1D52263E"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&gt; 12,6</w:t>
            </w:r>
          </w:p>
        </w:tc>
        <w:tc>
          <w:tcPr>
            <w:tcW w:w="5914" w:type="dxa"/>
            <w:tcBorders>
              <w:top w:val="nil"/>
              <w:left w:val="double" w:sz="6" w:space="0" w:color="auto"/>
            </w:tcBorders>
          </w:tcPr>
          <w:p w14:paraId="7391DAE8"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60 x 45 (</w:t>
            </w:r>
            <w:proofErr w:type="spellStart"/>
            <w:r w:rsidRPr="00F03467">
              <w:rPr>
                <w:rFonts w:ascii="Arial" w:hAnsi="Arial" w:cs="Arial"/>
                <w:sz w:val="18"/>
                <w:szCs w:val="18"/>
              </w:rPr>
              <w:t>standaardplaten</w:t>
            </w:r>
            <w:proofErr w:type="spellEnd"/>
            <w:r w:rsidRPr="00F03467">
              <w:rPr>
                <w:rFonts w:ascii="Arial" w:hAnsi="Arial" w:cs="Arial"/>
                <w:sz w:val="18"/>
                <w:szCs w:val="18"/>
              </w:rPr>
              <w:t>)</w:t>
            </w:r>
          </w:p>
        </w:tc>
      </w:tr>
      <w:tr w:rsidR="00F70C84" w:rsidRPr="00F03467" w14:paraId="38BDAF05" w14:textId="77777777" w:rsidTr="00BF307B">
        <w:trPr>
          <w:trHeight w:val="242"/>
          <w:jc w:val="center"/>
        </w:trPr>
        <w:tc>
          <w:tcPr>
            <w:tcW w:w="2840" w:type="dxa"/>
            <w:tcBorders>
              <w:right w:val="nil"/>
            </w:tcBorders>
          </w:tcPr>
          <w:p w14:paraId="23A60931"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12,6 tot 5,6</w:t>
            </w:r>
          </w:p>
        </w:tc>
        <w:tc>
          <w:tcPr>
            <w:tcW w:w="5914" w:type="dxa"/>
            <w:tcBorders>
              <w:left w:val="double" w:sz="6" w:space="0" w:color="auto"/>
            </w:tcBorders>
          </w:tcPr>
          <w:p w14:paraId="33BB6FD3"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30 x 45</w:t>
            </w:r>
          </w:p>
        </w:tc>
      </w:tr>
      <w:tr w:rsidR="00F70C84" w:rsidRPr="00F03467" w14:paraId="746F9802" w14:textId="77777777" w:rsidTr="00BF307B">
        <w:trPr>
          <w:trHeight w:val="242"/>
          <w:jc w:val="center"/>
        </w:trPr>
        <w:tc>
          <w:tcPr>
            <w:tcW w:w="2840" w:type="dxa"/>
            <w:tcBorders>
              <w:right w:val="nil"/>
            </w:tcBorders>
          </w:tcPr>
          <w:p w14:paraId="5FF02396"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5,6 tot 3,5</w:t>
            </w:r>
          </w:p>
        </w:tc>
        <w:tc>
          <w:tcPr>
            <w:tcW w:w="5914" w:type="dxa"/>
            <w:tcBorders>
              <w:left w:val="double" w:sz="6" w:space="0" w:color="auto"/>
            </w:tcBorders>
          </w:tcPr>
          <w:p w14:paraId="1A922A5B"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22,5 x 60</w:t>
            </w:r>
          </w:p>
        </w:tc>
      </w:tr>
      <w:tr w:rsidR="00F70C84" w:rsidRPr="00F03467" w14:paraId="595DECCD" w14:textId="77777777" w:rsidTr="00BF307B">
        <w:trPr>
          <w:trHeight w:val="242"/>
          <w:jc w:val="center"/>
        </w:trPr>
        <w:tc>
          <w:tcPr>
            <w:tcW w:w="2840" w:type="dxa"/>
            <w:tcBorders>
              <w:right w:val="nil"/>
            </w:tcBorders>
          </w:tcPr>
          <w:p w14:paraId="78277258" w14:textId="77777777" w:rsidR="00F70C84" w:rsidRPr="00F03467" w:rsidRDefault="00F70C84" w:rsidP="00BF307B">
            <w:pPr>
              <w:ind w:right="-1"/>
              <w:jc w:val="center"/>
              <w:rPr>
                <w:rFonts w:ascii="Arial" w:hAnsi="Arial" w:cs="Arial"/>
                <w:sz w:val="18"/>
                <w:szCs w:val="18"/>
              </w:rPr>
            </w:pPr>
            <w:r w:rsidRPr="00F03467">
              <w:rPr>
                <w:rFonts w:ascii="Arial" w:hAnsi="Arial" w:cs="Arial"/>
                <w:sz w:val="18"/>
                <w:szCs w:val="18"/>
              </w:rPr>
              <w:t>3,5 tot 1,5</w:t>
            </w:r>
          </w:p>
        </w:tc>
        <w:tc>
          <w:tcPr>
            <w:tcW w:w="5914" w:type="dxa"/>
            <w:tcBorders>
              <w:left w:val="double" w:sz="6" w:space="0" w:color="auto"/>
            </w:tcBorders>
          </w:tcPr>
          <w:p w14:paraId="1C5A9048" w14:textId="77777777" w:rsidR="00F70C84" w:rsidRPr="00F03467" w:rsidRDefault="00F70C84" w:rsidP="00BF307B">
            <w:pPr>
              <w:ind w:right="-1"/>
              <w:jc w:val="center"/>
              <w:rPr>
                <w:rFonts w:ascii="Arial" w:hAnsi="Arial" w:cs="Arial"/>
                <w:sz w:val="18"/>
                <w:szCs w:val="18"/>
                <w:lang w:val="nl-NL"/>
              </w:rPr>
            </w:pPr>
            <w:r w:rsidRPr="00F03467">
              <w:rPr>
                <w:rFonts w:ascii="Arial" w:hAnsi="Arial" w:cs="Arial"/>
                <w:sz w:val="18"/>
                <w:szCs w:val="18"/>
                <w:lang w:val="nl-NL"/>
              </w:rPr>
              <w:t>15 x 45</w:t>
            </w:r>
          </w:p>
        </w:tc>
      </w:tr>
    </w:tbl>
    <w:p w14:paraId="5629F1FD" w14:textId="77777777" w:rsidR="00CD79E4" w:rsidRDefault="00CD79E4" w:rsidP="00B56725">
      <w:pPr>
        <w:rPr>
          <w:rFonts w:ascii="Arial" w:hAnsi="Arial" w:cs="Arial"/>
          <w:b/>
          <w:color w:val="FF0000"/>
          <w:sz w:val="18"/>
          <w:szCs w:val="18"/>
          <w:lang w:val="nl-NL"/>
        </w:rPr>
      </w:pPr>
    </w:p>
    <w:p w14:paraId="63CBD37A" w14:textId="77777777" w:rsidR="00F70C84" w:rsidRPr="00B222A9" w:rsidRDefault="00F70C8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525EDD60" w:rsidR="00B56725" w:rsidRDefault="00B56725" w:rsidP="00B56725">
      <w:pPr>
        <w:rPr>
          <w:rFonts w:ascii="Arial" w:hAnsi="Arial" w:cs="Arial"/>
          <w:sz w:val="18"/>
          <w:szCs w:val="18"/>
          <w:lang w:val="nl-NL"/>
        </w:rPr>
      </w:pPr>
    </w:p>
    <w:p w14:paraId="1C5F7E86" w14:textId="3C76CB9A" w:rsidR="00530131" w:rsidRDefault="00530131" w:rsidP="00B56725">
      <w:pPr>
        <w:rPr>
          <w:rFonts w:ascii="Arial" w:hAnsi="Arial" w:cs="Arial"/>
          <w:sz w:val="18"/>
          <w:szCs w:val="18"/>
          <w:lang w:val="nl-NL"/>
        </w:rPr>
      </w:pPr>
    </w:p>
    <w:p w14:paraId="346DB9BF" w14:textId="5C58B960" w:rsidR="00530131" w:rsidRDefault="00530131" w:rsidP="00B56725">
      <w:pPr>
        <w:rPr>
          <w:rFonts w:ascii="Arial" w:hAnsi="Arial" w:cs="Arial"/>
          <w:sz w:val="18"/>
          <w:szCs w:val="18"/>
          <w:lang w:val="nl-NL"/>
        </w:rPr>
      </w:pPr>
    </w:p>
    <w:p w14:paraId="52CC7430" w14:textId="09E8DEB9" w:rsidR="00530131" w:rsidRDefault="00530131" w:rsidP="00B56725">
      <w:pPr>
        <w:rPr>
          <w:rFonts w:ascii="Arial" w:hAnsi="Arial" w:cs="Arial"/>
          <w:sz w:val="18"/>
          <w:szCs w:val="18"/>
          <w:lang w:val="nl-NL"/>
        </w:rPr>
      </w:pPr>
    </w:p>
    <w:p w14:paraId="45B51D19" w14:textId="4323A51D" w:rsidR="00530131" w:rsidRDefault="00530131" w:rsidP="00B56725">
      <w:pPr>
        <w:rPr>
          <w:rFonts w:ascii="Arial" w:hAnsi="Arial" w:cs="Arial"/>
          <w:sz w:val="18"/>
          <w:szCs w:val="18"/>
          <w:lang w:val="nl-NL"/>
        </w:rPr>
      </w:pPr>
    </w:p>
    <w:p w14:paraId="498225C6" w14:textId="265B121C" w:rsidR="00530131" w:rsidRDefault="00530131" w:rsidP="00B56725">
      <w:pPr>
        <w:rPr>
          <w:rFonts w:ascii="Arial" w:hAnsi="Arial" w:cs="Arial"/>
          <w:sz w:val="18"/>
          <w:szCs w:val="18"/>
          <w:lang w:val="nl-NL"/>
        </w:rPr>
      </w:pPr>
    </w:p>
    <w:p w14:paraId="0ED27B44" w14:textId="11E0366C" w:rsidR="00530131" w:rsidRDefault="00530131" w:rsidP="00B56725">
      <w:pPr>
        <w:rPr>
          <w:rFonts w:ascii="Arial" w:hAnsi="Arial" w:cs="Arial"/>
          <w:sz w:val="18"/>
          <w:szCs w:val="18"/>
          <w:lang w:val="nl-NL"/>
        </w:rPr>
      </w:pPr>
    </w:p>
    <w:p w14:paraId="61948BF3" w14:textId="19290CDB" w:rsidR="00530131" w:rsidRDefault="00530131" w:rsidP="00B56725">
      <w:pPr>
        <w:rPr>
          <w:rFonts w:ascii="Arial" w:hAnsi="Arial" w:cs="Arial"/>
          <w:sz w:val="18"/>
          <w:szCs w:val="18"/>
          <w:lang w:val="nl-NL"/>
        </w:rPr>
      </w:pPr>
    </w:p>
    <w:p w14:paraId="56DEFE68" w14:textId="4A43A86E" w:rsidR="00530131" w:rsidRDefault="00530131" w:rsidP="00B56725">
      <w:pPr>
        <w:rPr>
          <w:rFonts w:ascii="Arial" w:hAnsi="Arial" w:cs="Arial"/>
          <w:sz w:val="18"/>
          <w:szCs w:val="18"/>
          <w:lang w:val="nl-NL"/>
        </w:rPr>
      </w:pPr>
    </w:p>
    <w:p w14:paraId="20A16CF0" w14:textId="39ADF1F6" w:rsidR="00530131" w:rsidRDefault="00530131" w:rsidP="00B56725">
      <w:pPr>
        <w:rPr>
          <w:rFonts w:ascii="Arial" w:hAnsi="Arial" w:cs="Arial"/>
          <w:sz w:val="18"/>
          <w:szCs w:val="18"/>
          <w:lang w:val="nl-NL"/>
        </w:rPr>
      </w:pPr>
    </w:p>
    <w:p w14:paraId="61284315" w14:textId="2CF9F35B" w:rsidR="00530131" w:rsidRDefault="00530131" w:rsidP="00B56725">
      <w:pPr>
        <w:rPr>
          <w:rFonts w:ascii="Arial" w:hAnsi="Arial" w:cs="Arial"/>
          <w:sz w:val="18"/>
          <w:szCs w:val="18"/>
          <w:lang w:val="nl-NL"/>
        </w:rPr>
      </w:pPr>
    </w:p>
    <w:p w14:paraId="0BF9BCA2" w14:textId="05945D1D" w:rsidR="00530131" w:rsidRDefault="00530131" w:rsidP="00B56725">
      <w:pPr>
        <w:rPr>
          <w:rFonts w:ascii="Arial" w:hAnsi="Arial" w:cs="Arial"/>
          <w:sz w:val="18"/>
          <w:szCs w:val="18"/>
          <w:lang w:val="nl-NL"/>
        </w:rPr>
      </w:pPr>
    </w:p>
    <w:p w14:paraId="27C4C667" w14:textId="3BA85E70" w:rsidR="00530131" w:rsidRDefault="00530131" w:rsidP="00B56725">
      <w:pPr>
        <w:rPr>
          <w:rFonts w:ascii="Arial" w:hAnsi="Arial" w:cs="Arial"/>
          <w:sz w:val="18"/>
          <w:szCs w:val="18"/>
          <w:lang w:val="nl-NL"/>
        </w:rPr>
      </w:pPr>
    </w:p>
    <w:p w14:paraId="453BB5DF" w14:textId="2CA28438" w:rsidR="00530131" w:rsidRDefault="00530131" w:rsidP="00B56725">
      <w:pPr>
        <w:rPr>
          <w:rFonts w:ascii="Arial" w:hAnsi="Arial" w:cs="Arial"/>
          <w:sz w:val="18"/>
          <w:szCs w:val="18"/>
          <w:lang w:val="nl-NL"/>
        </w:rPr>
      </w:pPr>
    </w:p>
    <w:p w14:paraId="71B71CAD" w14:textId="54482E2E" w:rsidR="00530131" w:rsidRDefault="00530131" w:rsidP="00B56725">
      <w:pPr>
        <w:rPr>
          <w:rFonts w:ascii="Arial" w:hAnsi="Arial" w:cs="Arial"/>
          <w:sz w:val="18"/>
          <w:szCs w:val="18"/>
          <w:lang w:val="nl-NL"/>
        </w:rPr>
      </w:pPr>
    </w:p>
    <w:p w14:paraId="70207A04" w14:textId="20244E56" w:rsidR="00530131" w:rsidRDefault="00530131" w:rsidP="00B56725">
      <w:pPr>
        <w:rPr>
          <w:rFonts w:ascii="Arial" w:hAnsi="Arial" w:cs="Arial"/>
          <w:sz w:val="18"/>
          <w:szCs w:val="18"/>
          <w:lang w:val="nl-NL"/>
        </w:rPr>
      </w:pPr>
    </w:p>
    <w:p w14:paraId="2BDDFA35" w14:textId="3D93901E" w:rsidR="00530131" w:rsidRDefault="00530131" w:rsidP="00B56725">
      <w:pPr>
        <w:rPr>
          <w:rFonts w:ascii="Arial" w:hAnsi="Arial" w:cs="Arial"/>
          <w:sz w:val="18"/>
          <w:szCs w:val="18"/>
          <w:lang w:val="nl-NL"/>
        </w:rPr>
      </w:pPr>
    </w:p>
    <w:p w14:paraId="610CB639" w14:textId="25086DFE" w:rsidR="00530131" w:rsidRDefault="00530131" w:rsidP="00B56725">
      <w:pPr>
        <w:rPr>
          <w:rFonts w:ascii="Arial" w:hAnsi="Arial" w:cs="Arial"/>
          <w:sz w:val="18"/>
          <w:szCs w:val="18"/>
          <w:lang w:val="nl-NL"/>
        </w:rPr>
      </w:pPr>
    </w:p>
    <w:p w14:paraId="4F707925" w14:textId="6D42ABB6" w:rsidR="00530131" w:rsidRDefault="00530131" w:rsidP="00B56725">
      <w:pPr>
        <w:rPr>
          <w:rFonts w:ascii="Arial" w:hAnsi="Arial" w:cs="Arial"/>
          <w:sz w:val="18"/>
          <w:szCs w:val="18"/>
          <w:lang w:val="nl-NL"/>
        </w:rPr>
      </w:pPr>
    </w:p>
    <w:p w14:paraId="31C24F71" w14:textId="352C78E6" w:rsidR="00530131" w:rsidRDefault="00530131" w:rsidP="00B56725">
      <w:pPr>
        <w:rPr>
          <w:rFonts w:ascii="Arial" w:hAnsi="Arial" w:cs="Arial"/>
          <w:sz w:val="18"/>
          <w:szCs w:val="18"/>
          <w:lang w:val="nl-NL"/>
        </w:rPr>
      </w:pPr>
    </w:p>
    <w:p w14:paraId="0626CD86" w14:textId="3E642224" w:rsidR="00530131" w:rsidRDefault="00530131" w:rsidP="00B56725">
      <w:pPr>
        <w:rPr>
          <w:rFonts w:ascii="Arial" w:hAnsi="Arial" w:cs="Arial"/>
          <w:sz w:val="18"/>
          <w:szCs w:val="18"/>
          <w:lang w:val="nl-NL"/>
        </w:rPr>
      </w:pPr>
    </w:p>
    <w:p w14:paraId="227E8DFB" w14:textId="4DD08A09" w:rsidR="00530131" w:rsidRDefault="00530131" w:rsidP="00B56725">
      <w:pPr>
        <w:rPr>
          <w:rFonts w:ascii="Arial" w:hAnsi="Arial" w:cs="Arial"/>
          <w:sz w:val="18"/>
          <w:szCs w:val="18"/>
          <w:lang w:val="nl-NL"/>
        </w:rPr>
      </w:pPr>
    </w:p>
    <w:p w14:paraId="544C684A" w14:textId="3EECFD21" w:rsidR="00530131" w:rsidRDefault="00530131" w:rsidP="00B56725">
      <w:pPr>
        <w:rPr>
          <w:rFonts w:ascii="Arial" w:hAnsi="Arial" w:cs="Arial"/>
          <w:sz w:val="18"/>
          <w:szCs w:val="18"/>
          <w:lang w:val="nl-NL"/>
        </w:rPr>
      </w:pPr>
    </w:p>
    <w:p w14:paraId="24B7A8C4" w14:textId="65A6B593" w:rsidR="00530131" w:rsidRDefault="00530131" w:rsidP="00B56725">
      <w:pPr>
        <w:rPr>
          <w:rFonts w:ascii="Arial" w:hAnsi="Arial" w:cs="Arial"/>
          <w:sz w:val="18"/>
          <w:szCs w:val="18"/>
          <w:lang w:val="nl-NL"/>
        </w:rPr>
      </w:pPr>
    </w:p>
    <w:p w14:paraId="4790C528" w14:textId="77777777" w:rsidR="00530131" w:rsidRPr="00B222A9" w:rsidRDefault="00530131" w:rsidP="00B56725">
      <w:pPr>
        <w:rPr>
          <w:rFonts w:ascii="Arial" w:hAnsi="Arial" w:cs="Arial"/>
          <w:sz w:val="18"/>
          <w:szCs w:val="18"/>
          <w:lang w:val="nl-NL"/>
        </w:rPr>
      </w:pPr>
      <w:bookmarkStart w:id="0" w:name="_GoBack"/>
      <w:bookmarkEnd w:id="0"/>
    </w:p>
    <w:p w14:paraId="41F04AB7" w14:textId="77777777" w:rsidR="00B56725" w:rsidRPr="00B222A9" w:rsidRDefault="00B56725" w:rsidP="00B56725">
      <w:pPr>
        <w:rPr>
          <w:rFonts w:ascii="Arial" w:hAnsi="Arial" w:cs="Arial"/>
          <w:sz w:val="18"/>
          <w:szCs w:val="18"/>
          <w:lang w:val="nl-NL"/>
        </w:rPr>
      </w:pPr>
    </w:p>
    <w:p w14:paraId="706A9A31" w14:textId="04DC627B"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6813CC">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D465" w14:textId="77777777" w:rsidR="003863CC" w:rsidRDefault="003863CC" w:rsidP="008A7827">
      <w:r>
        <w:separator/>
      </w:r>
    </w:p>
  </w:endnote>
  <w:endnote w:type="continuationSeparator" w:id="0">
    <w:p w14:paraId="27E22CD1" w14:textId="77777777" w:rsidR="003863CC" w:rsidRDefault="003863C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4B8A3E1A"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30131">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30131">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D1D9" w14:textId="77777777" w:rsidR="003863CC" w:rsidRDefault="003863CC" w:rsidP="008A7827">
      <w:r>
        <w:separator/>
      </w:r>
    </w:p>
  </w:footnote>
  <w:footnote w:type="continuationSeparator" w:id="0">
    <w:p w14:paraId="3782198B" w14:textId="77777777" w:rsidR="003863CC" w:rsidRDefault="003863CC"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306B1"/>
    <w:rsid w:val="00153CDD"/>
    <w:rsid w:val="00154C56"/>
    <w:rsid w:val="00171E1E"/>
    <w:rsid w:val="001730ED"/>
    <w:rsid w:val="001A2D5B"/>
    <w:rsid w:val="001B1F1B"/>
    <w:rsid w:val="001B278C"/>
    <w:rsid w:val="001B532C"/>
    <w:rsid w:val="001C2EA8"/>
    <w:rsid w:val="001F171B"/>
    <w:rsid w:val="00246DE0"/>
    <w:rsid w:val="00250B36"/>
    <w:rsid w:val="00272105"/>
    <w:rsid w:val="0027590F"/>
    <w:rsid w:val="00282C20"/>
    <w:rsid w:val="00292845"/>
    <w:rsid w:val="002940EE"/>
    <w:rsid w:val="002A2441"/>
    <w:rsid w:val="002C49D8"/>
    <w:rsid w:val="002D7189"/>
    <w:rsid w:val="00326CBB"/>
    <w:rsid w:val="0036189D"/>
    <w:rsid w:val="0038533D"/>
    <w:rsid w:val="003863CC"/>
    <w:rsid w:val="003B5FF9"/>
    <w:rsid w:val="003C2D0C"/>
    <w:rsid w:val="003D07A5"/>
    <w:rsid w:val="003D47D1"/>
    <w:rsid w:val="003D6E4C"/>
    <w:rsid w:val="00400B1D"/>
    <w:rsid w:val="004103F3"/>
    <w:rsid w:val="004139D0"/>
    <w:rsid w:val="00461504"/>
    <w:rsid w:val="00461853"/>
    <w:rsid w:val="00465341"/>
    <w:rsid w:val="00482B19"/>
    <w:rsid w:val="00495022"/>
    <w:rsid w:val="00496B70"/>
    <w:rsid w:val="004976A1"/>
    <w:rsid w:val="004A24C1"/>
    <w:rsid w:val="004A7DD4"/>
    <w:rsid w:val="004B2D22"/>
    <w:rsid w:val="004B550C"/>
    <w:rsid w:val="004F2468"/>
    <w:rsid w:val="005037DF"/>
    <w:rsid w:val="00530131"/>
    <w:rsid w:val="005552DC"/>
    <w:rsid w:val="00560815"/>
    <w:rsid w:val="005716CC"/>
    <w:rsid w:val="005A1DD6"/>
    <w:rsid w:val="005B1CE0"/>
    <w:rsid w:val="005B4CF7"/>
    <w:rsid w:val="005C2DCE"/>
    <w:rsid w:val="005F187C"/>
    <w:rsid w:val="006207C0"/>
    <w:rsid w:val="00625E63"/>
    <w:rsid w:val="006601CC"/>
    <w:rsid w:val="00666E2D"/>
    <w:rsid w:val="006813CC"/>
    <w:rsid w:val="0069108C"/>
    <w:rsid w:val="00692FF2"/>
    <w:rsid w:val="006A0DD4"/>
    <w:rsid w:val="006B6FBE"/>
    <w:rsid w:val="006F5C4C"/>
    <w:rsid w:val="00733D83"/>
    <w:rsid w:val="00767B00"/>
    <w:rsid w:val="00785456"/>
    <w:rsid w:val="007E7ABE"/>
    <w:rsid w:val="00815E2C"/>
    <w:rsid w:val="00843DDE"/>
    <w:rsid w:val="00860DB4"/>
    <w:rsid w:val="0087186D"/>
    <w:rsid w:val="00886200"/>
    <w:rsid w:val="00891F7E"/>
    <w:rsid w:val="008969B2"/>
    <w:rsid w:val="008A7827"/>
    <w:rsid w:val="008B32D8"/>
    <w:rsid w:val="008C0D76"/>
    <w:rsid w:val="008E7C5C"/>
    <w:rsid w:val="008F2FB3"/>
    <w:rsid w:val="0091601F"/>
    <w:rsid w:val="00933C62"/>
    <w:rsid w:val="00935178"/>
    <w:rsid w:val="009420E5"/>
    <w:rsid w:val="00952393"/>
    <w:rsid w:val="00982F55"/>
    <w:rsid w:val="009929A5"/>
    <w:rsid w:val="009A5EFF"/>
    <w:rsid w:val="009B15E9"/>
    <w:rsid w:val="009D1344"/>
    <w:rsid w:val="009D2EBB"/>
    <w:rsid w:val="009F2649"/>
    <w:rsid w:val="00A07B61"/>
    <w:rsid w:val="00A559BA"/>
    <w:rsid w:val="00A71F04"/>
    <w:rsid w:val="00AA0DBD"/>
    <w:rsid w:val="00AB1250"/>
    <w:rsid w:val="00AE2E0C"/>
    <w:rsid w:val="00AE4FF2"/>
    <w:rsid w:val="00B12192"/>
    <w:rsid w:val="00B13B65"/>
    <w:rsid w:val="00B222A9"/>
    <w:rsid w:val="00B56725"/>
    <w:rsid w:val="00B91DFB"/>
    <w:rsid w:val="00B94760"/>
    <w:rsid w:val="00BC1529"/>
    <w:rsid w:val="00BD7BF3"/>
    <w:rsid w:val="00BE019B"/>
    <w:rsid w:val="00BE44EF"/>
    <w:rsid w:val="00C50570"/>
    <w:rsid w:val="00C50591"/>
    <w:rsid w:val="00C67A19"/>
    <w:rsid w:val="00C97E3E"/>
    <w:rsid w:val="00CA697A"/>
    <w:rsid w:val="00CC3609"/>
    <w:rsid w:val="00CD79E4"/>
    <w:rsid w:val="00CF01B2"/>
    <w:rsid w:val="00D255BD"/>
    <w:rsid w:val="00D34BF6"/>
    <w:rsid w:val="00D63F82"/>
    <w:rsid w:val="00D72A7A"/>
    <w:rsid w:val="00D77741"/>
    <w:rsid w:val="00DA010D"/>
    <w:rsid w:val="00DA319E"/>
    <w:rsid w:val="00DB1FE7"/>
    <w:rsid w:val="00DC08C2"/>
    <w:rsid w:val="00DC0B2A"/>
    <w:rsid w:val="00DF7075"/>
    <w:rsid w:val="00DF7C10"/>
    <w:rsid w:val="00E04192"/>
    <w:rsid w:val="00E16C63"/>
    <w:rsid w:val="00E178C8"/>
    <w:rsid w:val="00E21275"/>
    <w:rsid w:val="00E34836"/>
    <w:rsid w:val="00E7682C"/>
    <w:rsid w:val="00E9780D"/>
    <w:rsid w:val="00EA6510"/>
    <w:rsid w:val="00EB4256"/>
    <w:rsid w:val="00EE1218"/>
    <w:rsid w:val="00EE61C7"/>
    <w:rsid w:val="00EF4437"/>
    <w:rsid w:val="00F03521"/>
    <w:rsid w:val="00F1118B"/>
    <w:rsid w:val="00F332CF"/>
    <w:rsid w:val="00F70C84"/>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6B9A797E-A82B-49CF-83C5-BFAF6F9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2654</Words>
  <Characters>14601</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2018-05-02T10:47:00Z</dcterms:created>
  <dcterms:modified xsi:type="dcterms:W3CDTF">2019-08-09T12:56:00Z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8e8b7575-ebbc-4488-ab4f-70bbe565e241</vt:lpwstr>
  </property>
  <property fmtid="{D5CDD505-2E9C-101B-9397-08002B2CF9AE}" pid="3" name="TitusCorpClassification">
    <vt:lpwstr>Not Applicable</vt:lpwstr>
  </property>
</Properties>
</file>